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CB" w:rsidRDefault="00A87ECB" w:rsidP="00A87ECB">
      <w:pPr>
        <w:tabs>
          <w:tab w:val="left" w:pos="4060"/>
          <w:tab w:val="right" w:pos="9354"/>
        </w:tabs>
        <w:ind w:firstLine="709"/>
        <w:jc w:val="center"/>
        <w:rPr>
          <w:b/>
          <w:sz w:val="28"/>
          <w:szCs w:val="28"/>
        </w:rPr>
      </w:pPr>
    </w:p>
    <w:p w:rsidR="00A87ECB" w:rsidRDefault="00A87ECB" w:rsidP="00A87ECB">
      <w:pPr>
        <w:tabs>
          <w:tab w:val="left" w:pos="4060"/>
          <w:tab w:val="right" w:pos="935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87ECB" w:rsidRDefault="00A87ECB" w:rsidP="00A87ECB">
      <w:pPr>
        <w:suppressAutoHyphens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АКСАЙСКОГО ГОРОДСКОГО ПОСЕЛЕНИЯ</w:t>
      </w:r>
    </w:p>
    <w:p w:rsidR="00A87ECB" w:rsidRDefault="00432989" w:rsidP="00A87ECB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 w:rsidRPr="00432989">
        <w:pict>
          <v:line id="Прямая соединительная линия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9.4pt" to="493.45pt,9.4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dJu2WMCAAC/BAAA&#10;HwAAAGNsaXBib2FyZC9kcmF3aW5ncy9kcmF3aW5nMS54bWykVEtu2zAQ3RfoHQjuHUmObCtClKCQ&#10;7WzSNkDSAzAUbRGlSIFUFAdFgTbrAj5Cr9BFCwRI2zPIN+qQkj9xs2q1kIacmTePbzg6Pl0UAtVM&#10;G65kgoMDHyMmqcq4nCf43dW0F2FkKiIzIpRkCb5jBp+evHxxTOK5JmXOKQIEaWKS4LyqytjzDM1Z&#10;QcyBKpkE30zpglSw1HMv0+QWkAvh9X1/6BWES3yyhRqTiqAbzf8BSij6nmUpkTUxAClovLvTcRT0&#10;/5FJLOszXV6WF9oyp2/qC414lmBQTpICJMJe5+jCYOntZc23AIuZLmy8ms3QwqHc2bfDYIsK0XaT&#10;bndp/vaZWJpPnomGwm0BMHaK0oW8LG1VWafW3D9LuD5L83X1abVsfjbfVku0+tz8bn4035uH5lfz&#10;sLoH+3H1BWzrbB677SUKNwrsgts659Alg6RKcyLn7DInJbu6K0GzwKYAR5Bzk+NE26xIbIAmur59&#10;rTJIIDeVcldnT79e3z/sQytArmA0HPX9wVMph4NRP4oGGG0E3UhE4lKb6oypAlkjwYJL5mqQ+txU&#10;LcF1iBNPTbkQrlNColuoGB0OfZdhlOCZ9do4o+fXqdCoJgJa657uuE/CCl4xjQQvEhxtgkicM5JN&#10;ZObKVISL1gbWQlpwuCNArrPa4flw5B9NokkU9sL+cNIL/fG492qahr3hNBgNxofjNB0HHy3PIIxz&#10;nmVMWqrrQQ7Cv6ak4FQro2bVAVWFB1eVU7YeZhjlwN+OslyL4j1Fd+0FsuuvIw2nsF1tW9/eSW9v&#10;dJ2v+9XY/8Pu+uQPAAAA//8DAFBLAwQUAAYACAAAACEARj3xtGoGAAA7GgAAGgAAAGNsaXBib2Fy&#10;ZC90aGVtZS90aGVtZTEueG1s7FlPbxw1FL8j8R1Gc6fZ/9tE3VTJ/mmgSam626IevTveGTee8cj2&#10;Jt1blR6RQIiCOFAJThwQEKmVuLTfIf0MgSIoUr8Cz56dWXvXIWlUpAg1kZKZN7/3/Pzem9+zPVeu&#10;3o+pt4e5ICxp+eVLJd/DyYgFJAlb/u1B74PLvickSgJEWYJb/hQL/+r6++9dQWsjStIhQzwYRDjG&#10;HhhKxBpq+ZGU6drKihiBGIlLLMUJPBszHiMJtzxcCTjahwFiulIplRorMSKJvw4WpTLUpfAnkUIJ&#10;RpT3lRnsJSiG0Y++f3FwdHj0/Ojp0eGLB3D9HP5/rnWD3bLSEFPRptzbQ7TlwxgB2x/g+9L3KBIS&#10;HrT8kv7xV9avrKC1mRKVJ+gaej39M9ObKQS7FT0mD4fFoLVavdbYKOxrAJXLuG6z2+g2CnsagEYj&#10;mHnmi2mzvrm62anPsAYou3TY7jQ71bKFN+xXl3zeqKtfC69Bmf3aEr7Xa0MULbwGZfj6Er5Wa1ba&#10;NQuvQRm+sYRvljY6taaF16CIkmR3CV2qN6rtfLYFZMzolhO+Wq/1mpWZ8TkKqqGoNjXEmCXyrLUX&#10;o3uM90BBKVIkSeLJaYrHaAQ120aUDDnxtkkYQSGmKGECxKVKqVeqwl/1W9NXOkJoDSNDW/kJnokl&#10;kfLPEyNOUtnyPwKrvgF5/eyn18+eeMcHT48Pfj1++PD44JfMkKW1hZLQ1Hr1wxd/P37g/fXku1eP&#10;vnLjhYn//edPf3v+pRsIM52H4OXXh388PXz5zWd//vjIAd/gaGjCByTGwruB971bLIaJ6RDYnuMh&#10;fzONQYSIqbGRhAIlSI3isN+VkYW+MUUUOXCb2I7gHQ6U4wJem9yzHO5HfCKJw+L1KLaAO4zRTcad&#10;UbiuxjLCPJgkoXtwPjFxtxDac43dRomV3+4kBe4lLpPtCFtu3qQokSjECZaeesZ2MXbM7i4hVlx3&#10;yIgzwcbSu0u8TUScIRmQoVVNc6UtEkNepi4HId9WbHbueJuMumbdwXs2Et4KRB3ODzC1wngNTSSK&#10;XSYHKKZmwLeRjFxO9qd8ZOK6QkKmQ0yZ1w2wEC6djznM10j6daAXd9p36DS2kVySXZfNbcSYieyw&#10;3XaE4tSF7ZMkMrEfil0oUeTdZNIF32H2G6LuIQ8oOTHddwi20n06G9wGZjVdmheIejLhjlxew8yq&#10;3/6UjhHWVAONwOLzmCSnkvsCrdf/W1oHIn357WPHrC4qoW9w4nyjthZo/CTcInm3GQ/IxefuDpok&#10;NzG8LssN7B11v6Nu/39P3Se9z2+fsOccDfStlorZ0l0v5OMzr+PHhNK+nFK8LfRSXkCnCnogVHb0&#10;fhYX+7w0gkv1ZsOAFi7kSOt4nMlPiIz6EUphvV/2lZFQzEyHwkuZgG2AFjttKzydxDssyLaz5bLa&#10;umZkIpCcy0v1Qg5bD5mhG835Fq0wr70N9dY6d0DpvokTxmC2E1WHE81cqIKkN/IQNIcTemZvxYtV&#10;hxeXlfk8VUtegGtFVmAp5cECrOXXa6ACSrDDQhQHKk9ZqvPs6mS+zUyfFEyrAmBdkVfAPNOrytcT&#10;p6dml5XaGTJtOWGUm+2EjozuaSJCAZ5Vp5KexY03zfXqPKWWeyoUejworbkbzcv/5sV5cw16i9xA&#10;E5MpaOLtt/xGtQ4lM0Jpyx/DMQBcxinUjlBLYERDOGAbSZ698OdhlpQL2UEiygKuSSdjg5hIzD1K&#10;4pavpl+kgSaaQ7Rv5QoQwoV1bhVo5aI5B0m3k4zHYzySZtoNiYp0dgsMn3GF86lWPz9YabIJpLsf&#10;BfvekE74LQQlVm+WVQADIuA0qJxFMyBw3FkQ2bz+FhrTjHbN80ZdQ5kc0TRCs45iknkG11ReuKPv&#10;ihgYd7M5Q0CNkMwa4TBUDdYMqtVNi66R+XBi1z1dSUXOIM15z7RYRXVNN4tZI+RtYCGW52vyhld5&#10;iIHTzA6fUfci5a7mXLewTii6BAS8iJ+j656hIRiuzQezXFMeL9Ow4uyZ1O4d+QRPce0sTcJg/UZu&#10;diFuRY9wDgfCc3V+0FusWhCN83WmjrTrU8YOSr1hWG758PkAzivuwxV8gPBBVlGyipLBFXxVgHaR&#10;fQpo+bOLXALPM0mBqeaSao6p5ZJaLqnnknouaeSShu/pM3P4bqOOy30vPxKHHjY7Qp+tLezvPev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V0m7ZYwIAAL8EAAAfAAAAAAAAAAAAAAAAACACAABjbGlwYm9hcmQvZHJhd2luZ3MvZHJh&#10;d2luZzEueG1sUEsBAi0AFAAGAAgAAAAhAEY98bRqBgAAOxoAABoAAAAAAAAAAAAAAAAAwAQAAGNs&#10;aXBib2FyZC90aGVtZS90aGVtZTEueG1sUEsBAi0AFAAGAAgAAAAhAJxmRkG7AAAAJAEAACoAAAAA&#10;AAAAAAAAAAAAYgsAAGNsaXBib2FyZC9kcmF3aW5ncy9fcmVscy9kcmF3aW5nMS54bWwucmVsc1BL&#10;BQYAAAAABQAFAGcBAABlDAAAAAA=&#10;" strokeweight=".51mm">
            <v:stroke joinstyle="miter"/>
          </v:line>
        </w:pict>
      </w:r>
      <w:r w:rsidRPr="00432989">
        <w:pict>
          <v:line id="Прямая соединительная линия 2" o:spid="_x0000_s1028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12.8pt" to="493.65pt,12.8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Mg8OWICAAC+BAAA&#10;HwAAAGNsaXBib2FyZC9kcmF3aW5ncy9kcmF3aW5nMS54bWykVEtu2zAQ3RfoHQjuHX0sO44QJShk&#10;O5u0DZD0AAxFW0QpUiAVxUFRoM26gI/QK3TRAgHS9gzyjTqk5E/crFotpCFn5s3jG46OTxeFQDXT&#10;hiuZ4ODAx4hJqjIu5wl+dzXtjTAyFZEZEUqyBN8xg09PXr44JvFckzLnFAGCNDFJcF5VZex5huas&#10;IOZAlUyCb6Z0QSpY6rmXaXILyIXwQt8fegXhEp9socakIuhG83+AEoq+Z1lKZE0MQAoa7+50HAX9&#10;f2QSy/pMl5flhbbM6Zv6QiOeJRiUk6QAibDXObowWHp7WfMtwGKmCxuvZjO0cCh39u0w2KJCtN2k&#10;212av30mluaTZ6KhcFsAjJ2idCEvS1tV1qk1988Srs/SfF19Wi2bn8231RKtPje/mx/N9+ah+dU8&#10;rO7Bflx9Ads6m8due4nCjQK74LbOOXTJIKnSnMg5u8xJya7uStAssCnAEeTc5DjRNisSG6CJrm9f&#10;qwwSyE2l3NXZ068X+v0QWgFyBaPA748GT6UcDg4HUTjAaCPoRiISl9pUZ0wVyBoJFlwyV4PU56Zq&#10;Ca5DnHhqyoVwnRIS3Sa4fzT0XYJRgmfWacOMnl+nQqOaCOise7rTPgkreMU0ErxI8GgTROKckWwi&#10;M1elIly0NpAW0oLDFQFundXOzocj/2gymoyiXhQOJ73IH497r6Zp1BtOg8PBuD9O03Hw0fIMojjn&#10;Wcakpbqe4yD6a0gKTrUyalYdUFV4cFM5ZetZhkkO/O0ky7Um3lN0110gu/460nAK29S28+2V9PYm&#10;1/m6P439PeyuT/4AAAD//wMAUEsDBBQABgAIAAAAIQBGPfG0agYAADsaAAAaAAAAY2xpcGJvYXJk&#10;L3RoZW1lL3RoZW1lMS54bWzsWU9vHDUUvyPxHUZzp9n/20TdVMn+aaBJqbrboh69O94ZN57xyPYm&#10;3VuVHpFAiII4UAlOHBAQqZW4tN8h/QyBIihSvwLPnp1Ze9chaVSkCDWRkpk3v/f8/N6b37M9V67e&#10;j6m3h7kgLGn55Usl38PJiAUkCVv+7UHvg8u+JyRKAkRZglv+FAv/6vr7711BayNK0iFDPBhEOMYe&#10;GErEGmr5kZTp2sqKGIEYiUssxQk8GzMeIwm3PFwJONqHAWK6UimVGisxIom/DhalMtSl8CeRQglG&#10;lPeVGewlKIbRj75/cXB0ePT86OnR4YsHcP0c/n+udYPdstIQU9Gm3NtDtOXDGAHbH+D70vcoEhIe&#10;tPyS/vFX1q+soLWZEpUn6Bp6Pf0z05spBLsVPSYPh8WgtVq91tgo7GsAlcu4brPb6DYKexqARiOY&#10;eeaLabO+ubrZqc+wBii7dNjuNDvVsoU37FeXfN6oq18Lr0GZ/doSvtdrQxQtvAZl+PoSvlZrVto1&#10;C69BGb6xhG+WNjq1poXXoIiSZHcJXao3qu18tgVkzOiWE75ar/WalZnxOQqqoag2NcSYJfKstRej&#10;e4z3QEEpUiRJ4slpisdoBDXbRpQMOfG2SRhBIaYoYQLEpUqpV6rCX/Vb01c6QmgNI0Nb+QmeiSWR&#10;8s8TI05S2fI/Aqu+AXn97KfXz554xwdPjw9+PX748Pjgl8yQpbWFktDUevXDF38/fuD99eS7V4++&#10;cuOFif/9509/e/6lGwgznYfg5deHfzw9fPnNZ3/++MgB3+BoaMIHJMbCu4H3vVsshonpENie4yF/&#10;M41BhIipsZGEAiVIjeKw35WRhb4xRRQ5cJvYjuAdDpTjAl6b3LMc7kd8IonD4vUotoA7jNFNxp1R&#10;uK7GMsI8mCShe3A+MXG3ENpzjd1GiZXf7iQF7iUuk+0IW27epCiRKMQJlp56xnYxdszuLiFWXHfI&#10;iDPBxtK7S7xNRJwhGZChVU1zpS0SQ16mLgch31Zsdu54m4y6Zt3BezYS3gpEHc4PMLXCeA1NJIpd&#10;JgcopmbAt5GMXE72p3xk4rpCQqZDTJnXDbAQLp2POczXSPp1oBd32nfoNLaRXJJdl81txJiJ7LDd&#10;doTi1IXtkyQysR+KXShR5N1k0gXfYfYbou4hDyg5Md13CLbSfTob3AZmNV2aF4h6MuGOXF7DzKrf&#10;/pSOEdZUA43A4vOYJKeS+wKt1/9bWgciffntY8esLiqhb3DifKO2Fmj8JNwiebcZD8jF5+4OmiQ3&#10;Mbwuyw3sHXW/o27/f0/dJ73Pb5+w5xwN9K2WitnSXS/k4zOv48eE0r6cUrwt9FJeQKcKeiBUdvR+&#10;Fhf7vDSCS/Vmw4AWLuRI63icyU+IjPoRSmG9X/aVkVDMTIfCS5mAbYAWO20rPJ3EOyzItrPlstq6&#10;ZmQikJzLS/VCDlsPmaEbzfkWrTCvvQ311jp3QOm+iRPGYLYTVYcTzVyogqQ38hA0hxN6Zm/Fi1WH&#10;F5eV+TxVS16Aa0VWYCnlwQKs5ddroAJKsMNCFAcqT1mq8+zqZL7NTJ8UTKsCYF2RV8A806vK1xOn&#10;p2aXldoZMm05YZSb7YSOjO5pIkIBnlWnkp7FjTfN9eo8pZZ7KhR6PCituRvNy//mxXlzDXqL3EAT&#10;kylo4u23/Ea1DiUzQmnLH8MxAFzGKdSOUEtgREM4YBtJnr3w52GWlAvZQSLKAq5JJ2ODmEjMPUri&#10;lq+mX6SBJppDtG/lChDChXVuFWjlojkHSbeTjMdjPJJm2g2JinR2CwyfcYXzqVY/P1hpsgmkux8F&#10;+96QTvgtBCVWb5ZVAAMi4DSonEUzIHDcWRDZvP4WGtOMds3zRl1DmRzRNEKzjmKSeQbXVF64o++K&#10;GBh3szlDQI2QzBrhMFQN1gyq1U2LrpH5cGLXPV1JRc4gzXnPtFhFdU03i1kj5G1gIZbna/KGV3mI&#10;gdPMDp9R9yLlruZct7BOKLoEBLyIn6PrnqEhGK7NB7NcUx4v07Di7JnU7h35BE9x7SxNwmD9Rm52&#10;IW5Fj3AOB8JzdX7QW6xaEI3zdaaOtOtTxg5KvWFYbvnw+QDOK+7DFXyA8EFWUbKKksEVfFWAdpF9&#10;Cmj5s4tcAs8zSYGp5pJqjqnlklouqeeSei5p5JKG7+kzc/huo47LfS8/EoceNjtCn60t7O896/8A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ATIPDliAgAAvgQAAB8AAAAAAAAAAAAAAAAAIAIAAGNsaXBib2FyZC9kcmF3aW5ncy9kcmF3&#10;aW5nMS54bWxQSwECLQAUAAYACAAAACEARj3xtGoGAAA7GgAAGgAAAAAAAAAAAAAAAAC/BAAAY2xp&#10;cGJvYXJkL3RoZW1lL3RoZW1lMS54bWxQSwECLQAUAAYACAAAACEAnGZGQbsAAAAkAQAAKgAAAAAA&#10;AAAAAAAAAABhCwAAY2xpcGJvYXJkL2RyYXdpbmdzL19yZWxzL2RyYXdpbmcxLnhtbC5yZWxzUEsF&#10;BgAAAAAFAAUAZwEAAGQMAAAAAA==&#10;" strokeweight=".11mm">
            <v:stroke joinstyle="miter"/>
          </v:line>
        </w:pict>
      </w:r>
      <w:r w:rsidRPr="00432989">
        <w:pict>
          <v:line id="Прямая соединительная линия 3" o:spid="_x0000_s102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pt,5.3pt" to="493.65pt,5.3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cCZmMCAAC+BAAA&#10;HwAAAGNsaXBib2FyZC9kcmF3aW5ncy9kcmF3aW5nMS54bWykVEtu2zAQ3RfoHQjuHUm27NhClKCQ&#10;7WzSNoDTAzAUbRGlSIFUFAdFgTbrAj5Cr9BFCwRI2zPIN+qQkj9xs2q1kIacmTePbzg6OVvmAlVM&#10;G65kjIMjHyMmqUq5XMT43dW0M8TIlESmRCjJYnzHDD47ffnihEQLTYqMUwQI0kQkxllZFpHnGZqx&#10;nJgjVTAJvrnSOSlhqRdeqsktIOfC6/r+wMsJl/h0BzUmJUE3mv8DlFD0PUsTIitiAFLQaH+n5Sjo&#10;/yOTSFbnupgVl9oyp2+qS414GmNQTpIcJMJe62jDYOkdZC12AMu5zm28ms/R0qHc2bfDYMsS0WaT&#10;7nZp9vaZWJpNnomGwk0BMPaK0qWcFbaqrBJrHp6ltzlL/XX9ab2qf9bf1iu0/lz/rn/U3+uH+lf9&#10;sL4H+3H9BWzrrB/b7RXqbRXYB7d1LqBLBkmVZEQu2CwjBbu6K0CzwKYAR5Bzm+NE265IZIAmur59&#10;rVJIIDelclfnQL9O1+91oRUgV3Ac9INe/6mUg/5xP+z2MdoKupWIRIU25TlTObJGjAWXzNUg1YUp&#10;G4KbECeemnIhXKeERLcx7o0GvkswSvDUOm2Y0YvrRGhUEQGddU972idhOS+ZRoLnMR5ug0iUMZJO&#10;ZOqqlISLxgbSQlpwuCLArbWa2fkw8keT4WQYdsLuYNIJ/fG482qahJ3BNDjuj3vjJBkHHy3PIIwy&#10;nqZMWqqbOQ7Cv4Yk51Qro+blEVW5BzeVU7aZZZjkwN9Nstxo4j1Fd90FspuvIw2nsE1tOt9cSe9g&#10;cp2v/dPY38P++vQPAAAA//8DAFBLAwQUAAYACAAAACEARj3xtGoGAAA7GgAAGgAAAGNsaXBib2Fy&#10;ZC90aGVtZS90aGVtZTEueG1s7FlPbxw1FL8j8R1Gc6fZ/9tE3VTJ/mmgSam626IevTveGTee8cj2&#10;Jt1blR6RQIiCOFAJThwQEKmVuLTfIf0MgSIoUr8Cz56dWXvXIWlUpAg1kZKZN7/3/Pzem9+zPVeu&#10;3o+pt4e5ICxp+eVLJd/DyYgFJAlb/u1B74PLvickSgJEWYJb/hQL/+r6++9dQWsjStIhQzwYRDjG&#10;HhhKxBpq+ZGU6drKihiBGIlLLMUJPBszHiMJtzxcCTjahwFiulIplRorMSKJvw4WpTLUpfAnkUIJ&#10;RpT3lRnsJSiG0Y++f3FwdHj0/Ojp0eGLB3D9HP5/rnWD3bLSEFPRptzbQ7TlwxgB2x/g+9L3KBIS&#10;HrT8kv7xV9avrKC1mRKVJ+gaej39M9ObKQS7FT0mD4fFoLVavdbYKOxrAJXLuG6z2+g2CnsagEYj&#10;mHnmi2mzvrm62anPsAYou3TY7jQ71bKFN+xXl3zeqKtfC69Bmf3aEr7Xa0MULbwGZfj6Er5Wa1ba&#10;NQuvQRm+sYRvljY6taaF16CIkmR3CV2qN6rtfLYFZMzolhO+Wq/1mpWZ8TkKqqGoNjXEmCXyrLUX&#10;o3uM90BBKVIkSeLJaYrHaAQ120aUDDnxtkkYQSGmKGECxKVKqVeqwl/1W9NXOkJoDSNDW/kJnokl&#10;kfLPEyNOUtnyPwKrvgF5/eyn18+eeMcHT48Pfj1++PD44JfMkKW1hZLQ1Hr1wxd/P37g/fXku1eP&#10;vnLjhYn//edPf3v+pRsIM52H4OXXh388PXz5zWd//vjIAd/gaGjCByTGwruB971bLIaJ6RDYnuMh&#10;fzONQYSIqbGRhAIlSI3isN+VkYW+MUUUOXCb2I7gHQ6U4wJem9yzHO5HfCKJw+L1KLaAO4zRTcad&#10;UbiuxjLCPJgkoXtwPjFxtxDac43dRomV3+4kBe4lLpPtCFtu3qQokSjECZaeesZ2MXbM7i4hVlx3&#10;yIgzwcbSu0u8TUScIRmQoVVNc6UtEkNepi4HId9WbHbueJuMumbdwXs2Et4KRB3ODzC1wngNTSSK&#10;XSYHKKZmwLeRjFxO9qd8ZOK6QkKmQ0yZ1w2wEC6djznM10j6daAXd9p36DS2kVySXZfNbcSYieyw&#10;3XaE4tSF7ZMkMrEfil0oUeTdZNIF32H2G6LuIQ8oOTHddwi20n06G9wGZjVdmheIejLhjlxew8yq&#10;3/6UjhHWVAONwOLzmCSnkvsCrdf/W1oHIn357WPHrC4qoW9w4nyjthZo/CTcInm3GQ/IxefuDpok&#10;NzG8LssN7B11v6Nu/39P3Se9z2+fsOccDfStlorZ0l0v5OMzr+PHhNK+nFK8LfRSXkCnCnogVHb0&#10;fhYX+7w0gkv1ZsOAFi7kSOt4nMlPiIz6EUphvV/2lZFQzEyHwkuZgG2AFjttKzydxDssyLaz5bLa&#10;umZkIpCcy0v1Qg5bD5mhG835Fq0wr70N9dY6d0DpvokTxmC2E1WHE81cqIKkN/IQNIcTemZvxYtV&#10;hxeXlfk8VUtegGtFVmAp5cECrOXXa6ACSrDDQhQHKk9ZqvPs6mS+zUyfFEyrAmBdkVfAPNOrytcT&#10;p6dml5XaGTJtOWGUm+2EjozuaSJCAZ5Vp5KexY03zfXqPKWWeyoUejworbkbzcv/5sV5cw16i9xA&#10;E5MpaOLtt/xGtQ4lM0Jpyx/DMQBcxinUjlBLYERDOGAbSZ698OdhlpQL2UEiygKuSSdjg5hIzD1K&#10;4pavpl+kgSaaQ7Rv5QoQwoV1bhVo5aI5B0m3k4zHYzySZtoNiYp0dgsMn3GF86lWPz9YabIJpLsf&#10;BfvekE74LQQlVm+WVQADIuA0qJxFMyBw3FkQ2bz+FhrTjHbN80ZdQ5kc0TRCs45iknkG11ReuKPv&#10;ihgYd7M5Q0CNkMwa4TBUDdYMqtVNi66R+XBi1z1dSUXOIM15z7RYRXVNN4tZI+RtYCGW52vyhld5&#10;iIHTzA6fUfci5a7mXLewTii6BAS8iJ+j656hIRiuzQezXFMeL9Ow4uyZ1O4d+QRPce0sTcJg/UZu&#10;diFuRY9wDgfCc3V+0FusWhCN83WmjrTrU8YOSr1hWG758PkAzivuwxV8gPBBVlGyipLBFXxVgHaR&#10;fQpo+bOLXALPM0mBqeaSao6p5ZJaLqnnknouaeSShu/pM3P4bqOOy30vPxKHHjY7Qp+tLezvPev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RJwJmYwIAAL4EAAAfAAAAAAAAAAAAAAAAACACAABjbGlwYm9hcmQvZHJhd2luZ3MvZHJh&#10;d2luZzEueG1sUEsBAi0AFAAGAAgAAAAhAEY98bRqBgAAOxoAABoAAAAAAAAAAAAAAAAAwAQAAGNs&#10;aXBib2FyZC90aGVtZS90aGVtZTEueG1sUEsBAi0AFAAGAAgAAAAhAJxmRkG7AAAAJAEAACoAAAAA&#10;AAAAAAAAAAAAYgsAAGNsaXBib2FyZC9kcmF3aW5ncy9fcmVscy9kcmF3aW5nMS54bWwucmVsc1BL&#10;BQYAAAAABQAFAGcBAABlDAAAAAA=&#10;" strokeweight=".11mm">
            <v:stroke joinstyle="miter"/>
          </v:line>
        </w:pict>
      </w:r>
    </w:p>
    <w:p w:rsidR="00301621" w:rsidRPr="00301621" w:rsidRDefault="00301621" w:rsidP="00301621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301621">
        <w:rPr>
          <w:sz w:val="28"/>
          <w:szCs w:val="28"/>
        </w:rPr>
        <w:t>ПОСТАНОВЛЕНИЕ</w:t>
      </w:r>
    </w:p>
    <w:p w:rsidR="00301621" w:rsidRDefault="00301621" w:rsidP="00301621">
      <w:pPr>
        <w:ind w:firstLine="709"/>
        <w:rPr>
          <w:sz w:val="28"/>
          <w:szCs w:val="28"/>
        </w:rPr>
      </w:pPr>
    </w:p>
    <w:p w:rsidR="00301621" w:rsidRPr="00301621" w:rsidRDefault="00BE2850" w:rsidP="003016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23.03.2015 </w:t>
      </w:r>
      <w:r w:rsidR="003A75DB">
        <w:rPr>
          <w:sz w:val="28"/>
          <w:szCs w:val="28"/>
        </w:rPr>
        <w:t>г</w:t>
      </w:r>
      <w:r w:rsidR="00301621" w:rsidRPr="00301621">
        <w:rPr>
          <w:sz w:val="28"/>
          <w:szCs w:val="28"/>
        </w:rPr>
        <w:t>.</w:t>
      </w:r>
      <w:r w:rsidR="00301621" w:rsidRPr="00301621">
        <w:rPr>
          <w:sz w:val="28"/>
          <w:szCs w:val="28"/>
        </w:rPr>
        <w:tab/>
        <w:t xml:space="preserve">                      г.  Аксай    </w:t>
      </w:r>
      <w:r w:rsidR="00301621" w:rsidRPr="00301621">
        <w:rPr>
          <w:sz w:val="28"/>
          <w:szCs w:val="28"/>
        </w:rPr>
        <w:tab/>
        <w:t xml:space="preserve">                            № </w:t>
      </w:r>
      <w:r>
        <w:rPr>
          <w:sz w:val="28"/>
          <w:szCs w:val="28"/>
        </w:rPr>
        <w:t>242</w:t>
      </w:r>
      <w:bookmarkStart w:id="0" w:name="_GoBack"/>
      <w:bookmarkEnd w:id="0"/>
    </w:p>
    <w:p w:rsidR="00301621" w:rsidRDefault="00301621" w:rsidP="00301621">
      <w:pPr>
        <w:ind w:firstLine="709"/>
        <w:jc w:val="center"/>
        <w:rPr>
          <w:sz w:val="16"/>
          <w:szCs w:val="16"/>
        </w:rPr>
      </w:pPr>
    </w:p>
    <w:p w:rsidR="00301621" w:rsidRPr="00301621" w:rsidRDefault="00301621" w:rsidP="00301621">
      <w:pPr>
        <w:ind w:firstLine="709"/>
        <w:jc w:val="center"/>
        <w:rPr>
          <w:sz w:val="16"/>
          <w:szCs w:val="16"/>
        </w:rPr>
      </w:pPr>
    </w:p>
    <w:p w:rsidR="00EA1EEC" w:rsidRPr="00D57834" w:rsidRDefault="00CE2536" w:rsidP="00A118E3">
      <w:pPr>
        <w:spacing w:line="276" w:lineRule="auto"/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EA1615">
        <w:rPr>
          <w:sz w:val="28"/>
          <w:szCs w:val="28"/>
        </w:rPr>
        <w:t>Аксайского городского поселения от 27.01.2015г. № 32 «</w:t>
      </w:r>
      <w:r w:rsidR="00EA1EEC" w:rsidRPr="00D57834">
        <w:rPr>
          <w:sz w:val="28"/>
          <w:szCs w:val="28"/>
        </w:rPr>
        <w:t>Об утверждении Административного Регламента муниципального казенного учреждения Аксайского городского поселения «Благоустройство и ЖКХ» по предоставлению муниципальной услуги «Предоставление ритуальных услуг»</w:t>
      </w:r>
    </w:p>
    <w:p w:rsidR="00301621" w:rsidRDefault="00301621" w:rsidP="00A118E3">
      <w:pPr>
        <w:spacing w:line="276" w:lineRule="auto"/>
        <w:ind w:firstLine="709"/>
        <w:rPr>
          <w:sz w:val="16"/>
          <w:szCs w:val="16"/>
        </w:rPr>
      </w:pPr>
    </w:p>
    <w:p w:rsidR="00301621" w:rsidRPr="00D57834" w:rsidRDefault="00301621" w:rsidP="00A118E3">
      <w:pPr>
        <w:spacing w:line="276" w:lineRule="auto"/>
        <w:ind w:firstLine="709"/>
        <w:rPr>
          <w:sz w:val="16"/>
          <w:szCs w:val="16"/>
        </w:rPr>
      </w:pPr>
    </w:p>
    <w:p w:rsidR="00301621" w:rsidRDefault="00A12958" w:rsidP="00A118E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57834">
        <w:rPr>
          <w:sz w:val="28"/>
          <w:szCs w:val="28"/>
        </w:rPr>
        <w:t>Федеральным законом Российской Федерации от 12.01.1996 года № 8-ФЗ «О погребении и похоронном деле»</w:t>
      </w:r>
      <w:r w:rsidR="003A75DB">
        <w:rPr>
          <w:sz w:val="28"/>
          <w:szCs w:val="28"/>
        </w:rPr>
        <w:t>,-</w:t>
      </w:r>
    </w:p>
    <w:p w:rsidR="00301621" w:rsidRPr="00D57834" w:rsidRDefault="00301621" w:rsidP="00A118E3">
      <w:pPr>
        <w:spacing w:line="276" w:lineRule="auto"/>
        <w:ind w:firstLine="709"/>
        <w:jc w:val="both"/>
        <w:rPr>
          <w:sz w:val="28"/>
          <w:szCs w:val="28"/>
        </w:rPr>
      </w:pPr>
    </w:p>
    <w:p w:rsidR="00EA1EEC" w:rsidRPr="00D57834" w:rsidRDefault="00EA1EEC" w:rsidP="00A118E3">
      <w:pPr>
        <w:spacing w:line="276" w:lineRule="auto"/>
        <w:ind w:firstLine="709"/>
        <w:jc w:val="center"/>
        <w:rPr>
          <w:sz w:val="28"/>
          <w:szCs w:val="28"/>
        </w:rPr>
      </w:pPr>
      <w:r w:rsidRPr="00D57834">
        <w:rPr>
          <w:sz w:val="28"/>
          <w:szCs w:val="28"/>
        </w:rPr>
        <w:t>ПОСТАНОВЛЯЮ:</w:t>
      </w:r>
    </w:p>
    <w:p w:rsidR="00EA1EEC" w:rsidRDefault="00EA1615" w:rsidP="00A118E3">
      <w:pPr>
        <w:pStyle w:val="a8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</w:t>
      </w:r>
      <w:r w:rsidR="0055791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557911">
        <w:rPr>
          <w:rFonts w:ascii="Times New Roman" w:hAnsi="Times New Roman"/>
          <w:sz w:val="28"/>
          <w:szCs w:val="28"/>
        </w:rPr>
        <w:t xml:space="preserve"> постановление Администрации Аксайского городского поселения от 27.01.2015г. № 32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1EEC" w:rsidRPr="00D57834">
        <w:rPr>
          <w:rFonts w:ascii="Times New Roman" w:hAnsi="Times New Roman"/>
          <w:sz w:val="28"/>
          <w:szCs w:val="28"/>
        </w:rPr>
        <w:t>Административн</w:t>
      </w:r>
      <w:r w:rsidR="00557911">
        <w:rPr>
          <w:rFonts w:ascii="Times New Roman" w:hAnsi="Times New Roman"/>
          <w:sz w:val="28"/>
          <w:szCs w:val="28"/>
        </w:rPr>
        <w:t>ого</w:t>
      </w:r>
      <w:r w:rsidR="00EA1EEC" w:rsidRPr="00D57834">
        <w:rPr>
          <w:rFonts w:ascii="Times New Roman" w:hAnsi="Times New Roman"/>
          <w:sz w:val="28"/>
          <w:szCs w:val="28"/>
        </w:rPr>
        <w:t xml:space="preserve"> регламент</w:t>
      </w:r>
      <w:r w:rsidR="00557911">
        <w:rPr>
          <w:rFonts w:ascii="Times New Roman" w:hAnsi="Times New Roman"/>
          <w:sz w:val="28"/>
          <w:szCs w:val="28"/>
        </w:rPr>
        <w:t>а</w:t>
      </w:r>
      <w:r w:rsidR="00EA1EEC" w:rsidRPr="00D57834">
        <w:rPr>
          <w:rFonts w:ascii="Times New Roman" w:hAnsi="Times New Roman"/>
          <w:sz w:val="28"/>
          <w:szCs w:val="28"/>
        </w:rPr>
        <w:t xml:space="preserve"> муниципального казенного учреждения Аксайского городского поселения «Благоустройство и ЖКХ» по предоставлению муниципальной услуги «Предоставление ритуальных услуг» (Приложением № 1).</w:t>
      </w:r>
    </w:p>
    <w:p w:rsidR="00557911" w:rsidRDefault="00557911" w:rsidP="00A118E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5791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2.2</w:t>
      </w:r>
      <w:r w:rsidR="0012723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D57834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D57834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D57834">
        <w:rPr>
          <w:sz w:val="28"/>
          <w:szCs w:val="28"/>
        </w:rPr>
        <w:t xml:space="preserve"> муниципального казенного учреждения Аксайского городского поселения «Благоустройство и ЖКХ» по предоставлению муниципальной услуги «Предоставление ритуальных услуг» </w:t>
      </w:r>
      <w:r>
        <w:rPr>
          <w:sz w:val="28"/>
          <w:szCs w:val="28"/>
        </w:rPr>
        <w:t xml:space="preserve"> изложить в следующей редакции:</w:t>
      </w:r>
    </w:p>
    <w:p w:rsidR="00557911" w:rsidRPr="00CE1C54" w:rsidRDefault="00557911" w:rsidP="00A118E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«…</w:t>
      </w:r>
      <w:r w:rsidRPr="00CE1C54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CE1C54">
        <w:rPr>
          <w:sz w:val="28"/>
          <w:szCs w:val="28"/>
        </w:rPr>
        <w:t>Наименование муниципального учреждения, предоставляющего муниципальную услугу: муниципальное казенное учреждение Аксайского городского поселения «Благоустройство и ЖКХ» (далее – МКУ).</w:t>
      </w:r>
    </w:p>
    <w:p w:rsidR="00557911" w:rsidRDefault="00557911" w:rsidP="00A118E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Юридический и почтовый а</w:t>
      </w:r>
      <w:r w:rsidRPr="00CE1C54">
        <w:rPr>
          <w:sz w:val="28"/>
          <w:szCs w:val="28"/>
          <w:shd w:val="clear" w:color="auto" w:fill="FFFFFF"/>
        </w:rPr>
        <w:t>дрес</w:t>
      </w:r>
      <w:r w:rsidRPr="00CE1C54">
        <w:rPr>
          <w:sz w:val="28"/>
          <w:szCs w:val="28"/>
        </w:rPr>
        <w:t>: 346720, Ростовская область, г. Аксай, ул. Маяковского, д. 13.Телефон: 8 (86350) 5-02-47.</w:t>
      </w:r>
    </w:p>
    <w:p w:rsidR="00557911" w:rsidRPr="00BE54B8" w:rsidRDefault="00557911" w:rsidP="00A118E3">
      <w:pPr>
        <w:spacing w:line="276" w:lineRule="auto"/>
        <w:ind w:firstLine="709"/>
        <w:jc w:val="both"/>
        <w:rPr>
          <w:sz w:val="28"/>
          <w:szCs w:val="28"/>
        </w:rPr>
      </w:pPr>
      <w:r w:rsidRPr="00BE54B8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место</w:t>
      </w:r>
      <w:r w:rsidRPr="00BE54B8">
        <w:rPr>
          <w:sz w:val="28"/>
          <w:szCs w:val="28"/>
        </w:rPr>
        <w:t xml:space="preserve">нахождения </w:t>
      </w:r>
      <w:r>
        <w:rPr>
          <w:sz w:val="28"/>
          <w:szCs w:val="28"/>
        </w:rPr>
        <w:t xml:space="preserve">должностного </w:t>
      </w:r>
      <w:r w:rsidRPr="00BE54B8">
        <w:rPr>
          <w:sz w:val="28"/>
          <w:szCs w:val="28"/>
        </w:rPr>
        <w:t>лица</w:t>
      </w:r>
      <w:r>
        <w:rPr>
          <w:sz w:val="28"/>
          <w:szCs w:val="28"/>
        </w:rPr>
        <w:t xml:space="preserve"> МКУ,</w:t>
      </w:r>
      <w:r w:rsidRPr="00BE54B8">
        <w:rPr>
          <w:sz w:val="28"/>
          <w:szCs w:val="28"/>
        </w:rPr>
        <w:t xml:space="preserve"> уполномоченного на предоставление  муниципальной услуги: г</w:t>
      </w:r>
      <w:proofErr w:type="gramStart"/>
      <w:r w:rsidRPr="00BE54B8">
        <w:rPr>
          <w:sz w:val="28"/>
          <w:szCs w:val="28"/>
        </w:rPr>
        <w:t>.А</w:t>
      </w:r>
      <w:proofErr w:type="gramEnd"/>
      <w:r w:rsidRPr="00BE54B8">
        <w:rPr>
          <w:sz w:val="28"/>
          <w:szCs w:val="28"/>
        </w:rPr>
        <w:t>ксай, ул. Казачья, д.1</w:t>
      </w:r>
      <w:r>
        <w:rPr>
          <w:sz w:val="28"/>
          <w:szCs w:val="28"/>
        </w:rPr>
        <w:t>. Телефон: 8-951-505-75-56</w:t>
      </w:r>
    </w:p>
    <w:p w:rsidR="00557911" w:rsidRPr="00CE1C54" w:rsidRDefault="00557911" w:rsidP="00A118E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E1C54">
        <w:rPr>
          <w:color w:val="000000"/>
          <w:sz w:val="28"/>
          <w:szCs w:val="28"/>
        </w:rPr>
        <w:lastRenderedPageBreak/>
        <w:t xml:space="preserve">Адрес официального сайта Администрации Аксайского городского поселения, где размещен Административный регламент: </w:t>
      </w:r>
      <w:proofErr w:type="spellStart"/>
      <w:r w:rsidRPr="00CE1C54">
        <w:rPr>
          <w:color w:val="000000"/>
          <w:sz w:val="28"/>
          <w:szCs w:val="28"/>
          <w:lang w:val="en-US"/>
        </w:rPr>
        <w:t>gorod</w:t>
      </w:r>
      <w:proofErr w:type="spellEnd"/>
      <w:r w:rsidRPr="00CE1C54">
        <w:rPr>
          <w:color w:val="000000"/>
          <w:sz w:val="28"/>
          <w:szCs w:val="28"/>
        </w:rPr>
        <w:t>-</w:t>
      </w:r>
      <w:proofErr w:type="spellStart"/>
      <w:r w:rsidRPr="00CE1C54">
        <w:rPr>
          <w:color w:val="000000"/>
          <w:sz w:val="28"/>
          <w:szCs w:val="28"/>
          <w:lang w:val="en-US"/>
        </w:rPr>
        <w:t>aksay</w:t>
      </w:r>
      <w:proofErr w:type="spellEnd"/>
      <w:r w:rsidRPr="00CE1C54">
        <w:rPr>
          <w:color w:val="000000"/>
          <w:sz w:val="28"/>
          <w:szCs w:val="28"/>
        </w:rPr>
        <w:t>.</w:t>
      </w:r>
      <w:proofErr w:type="spellStart"/>
      <w:r w:rsidRPr="00CE1C54">
        <w:rPr>
          <w:color w:val="000000"/>
          <w:sz w:val="28"/>
          <w:szCs w:val="28"/>
          <w:lang w:val="en-US"/>
        </w:rPr>
        <w:t>ru</w:t>
      </w:r>
      <w:proofErr w:type="spellEnd"/>
    </w:p>
    <w:p w:rsidR="00557911" w:rsidRDefault="00557911" w:rsidP="00A118E3">
      <w:pPr>
        <w:spacing w:line="276" w:lineRule="auto"/>
        <w:ind w:firstLine="709"/>
        <w:jc w:val="both"/>
        <w:rPr>
          <w:sz w:val="28"/>
          <w:szCs w:val="28"/>
        </w:rPr>
      </w:pPr>
    </w:p>
    <w:p w:rsidR="00557911" w:rsidRPr="00CE1C54" w:rsidRDefault="00557911" w:rsidP="00A118E3">
      <w:pPr>
        <w:spacing w:line="276" w:lineRule="auto"/>
        <w:ind w:firstLine="709"/>
        <w:jc w:val="both"/>
        <w:rPr>
          <w:sz w:val="28"/>
          <w:szCs w:val="28"/>
        </w:rPr>
      </w:pPr>
      <w:r w:rsidRPr="00CE1C54">
        <w:rPr>
          <w:sz w:val="28"/>
          <w:szCs w:val="28"/>
        </w:rPr>
        <w:t>График работы МКУ:</w:t>
      </w:r>
    </w:p>
    <w:p w:rsidR="00557911" w:rsidRPr="00CE1C54" w:rsidRDefault="00557911" w:rsidP="00A118E3">
      <w:pPr>
        <w:spacing w:line="276" w:lineRule="auto"/>
        <w:ind w:firstLine="709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119"/>
        <w:gridCol w:w="2977"/>
        <w:gridCol w:w="3543"/>
      </w:tblGrid>
      <w:tr w:rsidR="00557911" w:rsidRPr="00CE1C54" w:rsidTr="00C66E99">
        <w:trPr>
          <w:trHeight w:val="29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911" w:rsidRPr="00BE54B8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BE54B8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911" w:rsidRPr="00BE54B8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BE54B8">
              <w:rPr>
                <w:rFonts w:ascii="Times New Roman" w:hAnsi="Times New Roman" w:cs="Times New Roman"/>
              </w:rPr>
              <w:t>Время работы МКУ АГП «Благоустройство и ЖКХ  (час.)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BE54B8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BE54B8">
              <w:rPr>
                <w:rFonts w:ascii="Times New Roman" w:hAnsi="Times New Roman" w:cs="Times New Roman"/>
              </w:rPr>
              <w:t>Время работы</w:t>
            </w:r>
            <w:r>
              <w:rPr>
                <w:sz w:val="28"/>
                <w:szCs w:val="28"/>
              </w:rPr>
              <w:t xml:space="preserve"> </w:t>
            </w:r>
            <w:r w:rsidRPr="00BE54B8">
              <w:t>должностного лица МКУ, уполномоченного на предоставление  муниципальной услуги</w:t>
            </w:r>
          </w:p>
        </w:tc>
      </w:tr>
      <w:tr w:rsidR="00557911" w:rsidRPr="00CE1C54" w:rsidTr="00C66E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08-00 – 17-00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 – 16-00</w:t>
            </w:r>
          </w:p>
        </w:tc>
      </w:tr>
      <w:tr w:rsidR="00557911" w:rsidRPr="00CE1C54" w:rsidTr="00C66E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08-00 – 17-00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 – 16-00</w:t>
            </w:r>
          </w:p>
        </w:tc>
      </w:tr>
      <w:tr w:rsidR="00557911" w:rsidRPr="00CE1C54" w:rsidTr="00C66E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08-00 – 17-00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 – 16-00</w:t>
            </w:r>
          </w:p>
        </w:tc>
      </w:tr>
      <w:tr w:rsidR="00557911" w:rsidRPr="00CE1C54" w:rsidTr="00C66E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08-00 – 17-00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 – 16-00</w:t>
            </w:r>
          </w:p>
        </w:tc>
      </w:tr>
      <w:tr w:rsidR="00557911" w:rsidRPr="00CE1C54" w:rsidTr="00C66E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08-00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 – 16-00</w:t>
            </w:r>
          </w:p>
        </w:tc>
      </w:tr>
      <w:tr w:rsidR="00557911" w:rsidRPr="00CE1C54" w:rsidTr="00C66E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 – 13-00</w:t>
            </w:r>
          </w:p>
        </w:tc>
      </w:tr>
      <w:tr w:rsidR="00557911" w:rsidRPr="00CE1C54" w:rsidTr="00C66E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оскресенье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C54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08-00 – 13-00</w:t>
            </w:r>
          </w:p>
        </w:tc>
      </w:tr>
      <w:tr w:rsidR="00557911" w:rsidRPr="00CE1C54" w:rsidTr="00C66E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Pr="00CE1C54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13-00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11" w:rsidRDefault="00557911" w:rsidP="00A118E3">
            <w:pPr>
              <w:pStyle w:val="ConsPlusNormal"/>
              <w:snapToGrid w:val="0"/>
              <w:spacing w:line="276" w:lineRule="auto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557911" w:rsidRPr="00CE1C54" w:rsidRDefault="00557911" w:rsidP="00A118E3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16"/>
          <w:szCs w:val="28"/>
        </w:rPr>
      </w:pPr>
    </w:p>
    <w:p w:rsidR="00557911" w:rsidRDefault="00557911" w:rsidP="00A118E3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911" w:rsidRDefault="00557911" w:rsidP="00A118E3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C54">
        <w:rPr>
          <w:rFonts w:ascii="Times New Roman" w:hAnsi="Times New Roman"/>
          <w:sz w:val="28"/>
          <w:szCs w:val="28"/>
        </w:rPr>
        <w:t xml:space="preserve">Адрес местонахождения кладбища Аксайского городского поселения: 346720, Ростовская область, город Аксай, улица Казачья, </w:t>
      </w:r>
      <w:r>
        <w:rPr>
          <w:rFonts w:ascii="Times New Roman" w:hAnsi="Times New Roman"/>
          <w:sz w:val="28"/>
          <w:szCs w:val="28"/>
        </w:rPr>
        <w:t>д.</w:t>
      </w:r>
      <w:r w:rsidRPr="00CE1C54">
        <w:rPr>
          <w:rFonts w:ascii="Times New Roman" w:hAnsi="Times New Roman"/>
          <w:sz w:val="28"/>
          <w:szCs w:val="28"/>
        </w:rPr>
        <w:t>1.</w:t>
      </w:r>
    </w:p>
    <w:p w:rsidR="00557911" w:rsidRDefault="00557911" w:rsidP="00A118E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557911" w:rsidRPr="007D468F" w:rsidRDefault="00557911" w:rsidP="00A118E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D468F">
        <w:rPr>
          <w:color w:val="auto"/>
          <w:sz w:val="28"/>
          <w:szCs w:val="28"/>
        </w:rPr>
        <w:t>График захоронения: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854"/>
      </w:tblGrid>
      <w:tr w:rsidR="00557911" w:rsidRPr="007D468F" w:rsidTr="00C66E99">
        <w:tc>
          <w:tcPr>
            <w:tcW w:w="4785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Дни недели</w:t>
            </w:r>
          </w:p>
        </w:tc>
        <w:tc>
          <w:tcPr>
            <w:tcW w:w="4854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Время захоронения</w:t>
            </w:r>
          </w:p>
        </w:tc>
      </w:tr>
      <w:tr w:rsidR="00557911" w:rsidRPr="007D468F" w:rsidTr="00C66E99">
        <w:tc>
          <w:tcPr>
            <w:tcW w:w="4785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4854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10-00 - 16-00</w:t>
            </w:r>
          </w:p>
        </w:tc>
      </w:tr>
      <w:tr w:rsidR="00557911" w:rsidRPr="007D468F" w:rsidTr="00C66E99">
        <w:tc>
          <w:tcPr>
            <w:tcW w:w="4785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4854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10-00 - 16-00</w:t>
            </w:r>
          </w:p>
        </w:tc>
      </w:tr>
      <w:tr w:rsidR="00557911" w:rsidRPr="007D468F" w:rsidTr="00C66E99">
        <w:tc>
          <w:tcPr>
            <w:tcW w:w="4785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4854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10-00 - 16-00</w:t>
            </w:r>
          </w:p>
        </w:tc>
      </w:tr>
      <w:tr w:rsidR="00557911" w:rsidRPr="007D468F" w:rsidTr="00C66E99">
        <w:tc>
          <w:tcPr>
            <w:tcW w:w="4785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4854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10-00 - 16-00</w:t>
            </w:r>
          </w:p>
        </w:tc>
      </w:tr>
      <w:tr w:rsidR="00557911" w:rsidRPr="007D468F" w:rsidTr="00C66E99">
        <w:tc>
          <w:tcPr>
            <w:tcW w:w="4785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4854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10-00 - 16-00</w:t>
            </w:r>
          </w:p>
        </w:tc>
      </w:tr>
      <w:tr w:rsidR="00557911" w:rsidRPr="007D468F" w:rsidTr="00C66E99">
        <w:tc>
          <w:tcPr>
            <w:tcW w:w="4785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4854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10-00 –1</w:t>
            </w:r>
            <w:r>
              <w:rPr>
                <w:color w:val="auto"/>
                <w:sz w:val="28"/>
                <w:szCs w:val="28"/>
              </w:rPr>
              <w:t>3</w:t>
            </w:r>
            <w:r w:rsidRPr="007D468F">
              <w:rPr>
                <w:color w:val="auto"/>
                <w:sz w:val="28"/>
                <w:szCs w:val="28"/>
              </w:rPr>
              <w:t>-00</w:t>
            </w:r>
          </w:p>
        </w:tc>
      </w:tr>
      <w:tr w:rsidR="00557911" w:rsidRPr="007D468F" w:rsidTr="00C66E99">
        <w:tc>
          <w:tcPr>
            <w:tcW w:w="4785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7D468F">
              <w:rPr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4854" w:type="dxa"/>
            <w:shd w:val="clear" w:color="auto" w:fill="auto"/>
          </w:tcPr>
          <w:p w:rsidR="00557911" w:rsidRPr="007D468F" w:rsidRDefault="00557911" w:rsidP="00A118E3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10-00 - 13-00</w:t>
            </w:r>
            <w:r w:rsidRPr="007D468F">
              <w:rPr>
                <w:color w:val="auto"/>
                <w:sz w:val="28"/>
                <w:szCs w:val="28"/>
              </w:rPr>
              <w:t xml:space="preserve">    </w:t>
            </w:r>
          </w:p>
        </w:tc>
      </w:tr>
    </w:tbl>
    <w:p w:rsidR="00557911" w:rsidRDefault="00557911" w:rsidP="00A118E3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7911" w:rsidRPr="00557911" w:rsidRDefault="00557911" w:rsidP="00A118E3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7911">
        <w:rPr>
          <w:rFonts w:ascii="Times New Roman" w:hAnsi="Times New Roman"/>
          <w:sz w:val="28"/>
          <w:szCs w:val="28"/>
        </w:rPr>
        <w:t>1.2. Пункт 3.1.4.  Административного регламента муниципального казенного учреждения Аксайского городского поселения «Благоустройство и ЖКХ» по предоставлению муниципальной услуги «Предоставление ритуальных услуг»</w:t>
      </w:r>
      <w:r w:rsidR="00127237">
        <w:rPr>
          <w:rFonts w:ascii="Times New Roman" w:hAnsi="Times New Roman"/>
          <w:sz w:val="28"/>
          <w:szCs w:val="28"/>
        </w:rPr>
        <w:t>,</w:t>
      </w:r>
      <w:r w:rsidRPr="0055791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557911" w:rsidRDefault="00557911" w:rsidP="00A118E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7911">
        <w:rPr>
          <w:rFonts w:ascii="Times New Roman" w:hAnsi="Times New Roman"/>
          <w:sz w:val="28"/>
          <w:szCs w:val="28"/>
        </w:rPr>
        <w:t>«…3.1.4. Выдача регистрации на установку/замену/монтаж/демонтаж</w:t>
      </w:r>
      <w:r w:rsidRPr="00BF75DB">
        <w:rPr>
          <w:rFonts w:ascii="Times New Roman" w:hAnsi="Times New Roman"/>
          <w:sz w:val="28"/>
          <w:szCs w:val="28"/>
        </w:rPr>
        <w:t xml:space="preserve"> надмогильного сооружения</w:t>
      </w:r>
      <w:r>
        <w:rPr>
          <w:rFonts w:ascii="Times New Roman" w:hAnsi="Times New Roman"/>
          <w:sz w:val="28"/>
          <w:szCs w:val="28"/>
        </w:rPr>
        <w:t>; …»</w:t>
      </w:r>
    </w:p>
    <w:p w:rsidR="00557911" w:rsidRDefault="00557911" w:rsidP="00A118E3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57911" w:rsidRPr="00557911" w:rsidRDefault="00557911" w:rsidP="00A118E3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557911">
        <w:rPr>
          <w:rFonts w:ascii="Times New Roman" w:hAnsi="Times New Roman"/>
          <w:sz w:val="28"/>
          <w:szCs w:val="28"/>
        </w:rPr>
        <w:t xml:space="preserve"> </w:t>
      </w:r>
      <w:r w:rsidR="00127237">
        <w:rPr>
          <w:rFonts w:ascii="Times New Roman" w:hAnsi="Times New Roman"/>
          <w:sz w:val="28"/>
          <w:szCs w:val="28"/>
        </w:rPr>
        <w:t>В п</w:t>
      </w:r>
      <w:r w:rsidRPr="00557911">
        <w:rPr>
          <w:rFonts w:ascii="Times New Roman" w:hAnsi="Times New Roman"/>
          <w:sz w:val="28"/>
          <w:szCs w:val="28"/>
        </w:rPr>
        <w:t>ункт</w:t>
      </w:r>
      <w:r w:rsidR="00127237">
        <w:rPr>
          <w:rFonts w:ascii="Times New Roman" w:hAnsi="Times New Roman"/>
          <w:sz w:val="28"/>
          <w:szCs w:val="28"/>
        </w:rPr>
        <w:t>е</w:t>
      </w:r>
      <w:r w:rsidRPr="00557911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>2</w:t>
      </w:r>
      <w:r w:rsidRPr="005579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557911">
        <w:rPr>
          <w:rFonts w:ascii="Times New Roman" w:hAnsi="Times New Roman"/>
          <w:sz w:val="28"/>
          <w:szCs w:val="28"/>
        </w:rPr>
        <w:t xml:space="preserve">.  Административного регламента муниципального казенного учреждения Аксайского городского поселения «Благоустройство и ЖКХ» по предоставлению муниципальной услуги «Предоставление </w:t>
      </w:r>
      <w:r w:rsidRPr="00557911">
        <w:rPr>
          <w:rFonts w:ascii="Times New Roman" w:hAnsi="Times New Roman"/>
          <w:sz w:val="28"/>
          <w:szCs w:val="28"/>
        </w:rPr>
        <w:lastRenderedPageBreak/>
        <w:t xml:space="preserve">ритуальных услуг» </w:t>
      </w:r>
      <w:r w:rsidR="00A118E3">
        <w:rPr>
          <w:rFonts w:ascii="Times New Roman" w:hAnsi="Times New Roman"/>
          <w:sz w:val="28"/>
          <w:szCs w:val="28"/>
        </w:rPr>
        <w:t xml:space="preserve">слова </w:t>
      </w:r>
      <w:r>
        <w:rPr>
          <w:rFonts w:ascii="Times New Roman" w:hAnsi="Times New Roman"/>
          <w:sz w:val="28"/>
          <w:szCs w:val="28"/>
        </w:rPr>
        <w:t>«… Последовательность процедур по выдаче разрешения…», заменить на слова «… Последовательность процедур по выдаче информационной справки…».</w:t>
      </w:r>
      <w:r w:rsidRPr="00557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</w:p>
    <w:p w:rsidR="00A118E3" w:rsidRPr="00036537" w:rsidRDefault="00A118E3" w:rsidP="00A118E3">
      <w:pPr>
        <w:pStyle w:val="a5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127237">
        <w:rPr>
          <w:rFonts w:ascii="Times New Roman" w:hAnsi="Times New Roman"/>
          <w:sz w:val="28"/>
          <w:szCs w:val="28"/>
        </w:rPr>
        <w:t xml:space="preserve"> </w:t>
      </w:r>
      <w:r w:rsidRPr="00A118E3">
        <w:rPr>
          <w:rFonts w:ascii="Times New Roman" w:hAnsi="Times New Roman"/>
          <w:sz w:val="28"/>
          <w:szCs w:val="28"/>
        </w:rPr>
        <w:t>По всему тексту Административного Регламента муниципального казенного учреждения Аксайского городского поселения «Благоустройство и ЖКХ» по предоставлению муниципальной услуги «Предоставление ритуальных услуг» и в его приложениях, заменить слова «разрешение на захоронение» на слова «определение места захоронения», в соответствующих падежах.</w:t>
      </w:r>
    </w:p>
    <w:p w:rsidR="00E06126" w:rsidRPr="00D57834" w:rsidRDefault="00E06126" w:rsidP="00A118E3">
      <w:pPr>
        <w:pStyle w:val="a8"/>
        <w:numPr>
          <w:ilvl w:val="0"/>
          <w:numId w:val="1"/>
        </w:numPr>
        <w:spacing w:after="0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D57834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Аксайского городского поселения.                            </w:t>
      </w:r>
    </w:p>
    <w:p w:rsidR="00EA1EEC" w:rsidRPr="00D57834" w:rsidRDefault="00EA1EEC" w:rsidP="00A118E3">
      <w:pPr>
        <w:pStyle w:val="Standard"/>
        <w:numPr>
          <w:ilvl w:val="0"/>
          <w:numId w:val="1"/>
        </w:numPr>
        <w:spacing w:line="276" w:lineRule="auto"/>
        <w:ind w:left="0" w:firstLine="567"/>
        <w:jc w:val="both"/>
        <w:rPr>
          <w:rFonts w:cs="Times New Roman"/>
          <w:sz w:val="28"/>
          <w:szCs w:val="28"/>
          <w:lang w:val="ru-RU"/>
        </w:rPr>
      </w:pPr>
      <w:r w:rsidRPr="00D57834">
        <w:rPr>
          <w:rFonts w:cs="Times New Roman"/>
          <w:sz w:val="28"/>
          <w:szCs w:val="28"/>
          <w:lang w:val="ru-RU"/>
        </w:rPr>
        <w:t>Опубликовать настоящее постановление в информационном бюллетене правовых актов органов местного самоуправления Аксайского района «</w:t>
      </w:r>
      <w:proofErr w:type="spellStart"/>
      <w:r w:rsidRPr="00D57834">
        <w:rPr>
          <w:rFonts w:cs="Times New Roman"/>
          <w:sz w:val="28"/>
          <w:szCs w:val="28"/>
          <w:lang w:val="ru-RU"/>
        </w:rPr>
        <w:t>Аксайские</w:t>
      </w:r>
      <w:proofErr w:type="spellEnd"/>
      <w:r w:rsidRPr="00D57834">
        <w:rPr>
          <w:rFonts w:cs="Times New Roman"/>
          <w:sz w:val="28"/>
          <w:szCs w:val="28"/>
          <w:lang w:val="ru-RU"/>
        </w:rPr>
        <w:t xml:space="preserve"> ведомости».</w:t>
      </w:r>
    </w:p>
    <w:p w:rsidR="00EA1EEC" w:rsidRPr="00E06126" w:rsidRDefault="00EA1EEC" w:rsidP="00A118E3">
      <w:pPr>
        <w:pStyle w:val="a8"/>
        <w:numPr>
          <w:ilvl w:val="0"/>
          <w:numId w:val="1"/>
        </w:numPr>
        <w:suppressAutoHyphens/>
        <w:spacing w:after="0"/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r w:rsidRPr="00E06126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Аксайского городского поселения О.А.Калинину.</w:t>
      </w:r>
    </w:p>
    <w:p w:rsidR="00EA1EEC" w:rsidRDefault="00EA1EEC" w:rsidP="00A118E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118E3" w:rsidRPr="00D57834" w:rsidRDefault="00A118E3" w:rsidP="00A118E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1621" w:rsidRPr="00D57834" w:rsidRDefault="00301621" w:rsidP="00A118E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A1EEC" w:rsidRPr="00D57834" w:rsidRDefault="00EA1EEC" w:rsidP="00A118E3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7834">
        <w:rPr>
          <w:rFonts w:ascii="Times New Roman" w:hAnsi="Times New Roman"/>
          <w:sz w:val="28"/>
          <w:szCs w:val="28"/>
        </w:rPr>
        <w:t xml:space="preserve">                  </w:t>
      </w:r>
      <w:r w:rsidR="00117A8F">
        <w:rPr>
          <w:rFonts w:ascii="Times New Roman" w:hAnsi="Times New Roman"/>
          <w:sz w:val="28"/>
          <w:szCs w:val="28"/>
        </w:rPr>
        <w:t xml:space="preserve">   </w:t>
      </w:r>
      <w:r w:rsidRPr="00D57834">
        <w:rPr>
          <w:rFonts w:ascii="Times New Roman" w:hAnsi="Times New Roman"/>
          <w:sz w:val="28"/>
          <w:szCs w:val="28"/>
        </w:rPr>
        <w:t xml:space="preserve">  Глава </w:t>
      </w:r>
    </w:p>
    <w:p w:rsidR="00EA1EEC" w:rsidRPr="00D57834" w:rsidRDefault="00EA1EEC" w:rsidP="00A118E3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57834">
        <w:rPr>
          <w:rFonts w:ascii="Times New Roman" w:hAnsi="Times New Roman"/>
          <w:sz w:val="28"/>
          <w:szCs w:val="28"/>
        </w:rPr>
        <w:t>Аксайского городского поселения                                       А.В. Головин</w:t>
      </w:r>
    </w:p>
    <w:p w:rsidR="00EC4C66" w:rsidRDefault="00EC4C66" w:rsidP="00A118E3">
      <w:pPr>
        <w:spacing w:line="276" w:lineRule="auto"/>
        <w:ind w:firstLine="709"/>
        <w:jc w:val="right"/>
        <w:rPr>
          <w:sz w:val="20"/>
          <w:szCs w:val="20"/>
        </w:rPr>
      </w:pPr>
    </w:p>
    <w:p w:rsidR="00A118E3" w:rsidRDefault="00A118E3">
      <w:pPr>
        <w:spacing w:line="276" w:lineRule="auto"/>
        <w:ind w:firstLine="709"/>
        <w:jc w:val="right"/>
        <w:rPr>
          <w:sz w:val="20"/>
          <w:szCs w:val="20"/>
        </w:rPr>
      </w:pPr>
    </w:p>
    <w:sectPr w:rsidR="00A118E3" w:rsidSect="004A19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2E7"/>
    <w:multiLevelType w:val="hybridMultilevel"/>
    <w:tmpl w:val="4800B0FE"/>
    <w:lvl w:ilvl="0" w:tplc="7188D1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56613"/>
    <w:multiLevelType w:val="hybridMultilevel"/>
    <w:tmpl w:val="5240D8EE"/>
    <w:lvl w:ilvl="0" w:tplc="7188D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9946EB"/>
    <w:multiLevelType w:val="hybridMultilevel"/>
    <w:tmpl w:val="40A6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0CB1"/>
    <w:multiLevelType w:val="hybridMultilevel"/>
    <w:tmpl w:val="028C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96096"/>
    <w:multiLevelType w:val="hybridMultilevel"/>
    <w:tmpl w:val="0532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87327"/>
    <w:multiLevelType w:val="hybridMultilevel"/>
    <w:tmpl w:val="40A6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F1DA3"/>
    <w:multiLevelType w:val="hybridMultilevel"/>
    <w:tmpl w:val="5CB8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43A"/>
    <w:rsid w:val="00003D37"/>
    <w:rsid w:val="00016E10"/>
    <w:rsid w:val="000227F2"/>
    <w:rsid w:val="0002675D"/>
    <w:rsid w:val="00036537"/>
    <w:rsid w:val="000379D2"/>
    <w:rsid w:val="00037CDC"/>
    <w:rsid w:val="00076FCD"/>
    <w:rsid w:val="00090E6F"/>
    <w:rsid w:val="000934DD"/>
    <w:rsid w:val="0009561D"/>
    <w:rsid w:val="0009660C"/>
    <w:rsid w:val="00096C70"/>
    <w:rsid w:val="000973FC"/>
    <w:rsid w:val="000A1134"/>
    <w:rsid w:val="000A59A6"/>
    <w:rsid w:val="000A62E8"/>
    <w:rsid w:val="000C17F9"/>
    <w:rsid w:val="000E3C5A"/>
    <w:rsid w:val="00106A77"/>
    <w:rsid w:val="00117A8F"/>
    <w:rsid w:val="00127237"/>
    <w:rsid w:val="001372F6"/>
    <w:rsid w:val="0015234B"/>
    <w:rsid w:val="00157CC7"/>
    <w:rsid w:val="00163F22"/>
    <w:rsid w:val="00180143"/>
    <w:rsid w:val="00192E16"/>
    <w:rsid w:val="00193CC5"/>
    <w:rsid w:val="00194DE9"/>
    <w:rsid w:val="001B1465"/>
    <w:rsid w:val="001C007E"/>
    <w:rsid w:val="001C331E"/>
    <w:rsid w:val="001C33EA"/>
    <w:rsid w:val="001C377D"/>
    <w:rsid w:val="001C3AA0"/>
    <w:rsid w:val="001D0D55"/>
    <w:rsid w:val="001F17DA"/>
    <w:rsid w:val="002209BA"/>
    <w:rsid w:val="002235E2"/>
    <w:rsid w:val="00251EE0"/>
    <w:rsid w:val="00286011"/>
    <w:rsid w:val="002C5F81"/>
    <w:rsid w:val="002D58CC"/>
    <w:rsid w:val="002E0CDC"/>
    <w:rsid w:val="00300035"/>
    <w:rsid w:val="00301621"/>
    <w:rsid w:val="003029D8"/>
    <w:rsid w:val="0030715A"/>
    <w:rsid w:val="0031271E"/>
    <w:rsid w:val="00315E40"/>
    <w:rsid w:val="00317466"/>
    <w:rsid w:val="00321B70"/>
    <w:rsid w:val="00356E3D"/>
    <w:rsid w:val="003629D4"/>
    <w:rsid w:val="00370E16"/>
    <w:rsid w:val="00396BD4"/>
    <w:rsid w:val="003A40C7"/>
    <w:rsid w:val="003A75DB"/>
    <w:rsid w:val="003B1FDD"/>
    <w:rsid w:val="003B2621"/>
    <w:rsid w:val="003B7402"/>
    <w:rsid w:val="003D424A"/>
    <w:rsid w:val="003E1581"/>
    <w:rsid w:val="004122E6"/>
    <w:rsid w:val="00415B7F"/>
    <w:rsid w:val="00425BD7"/>
    <w:rsid w:val="00426E21"/>
    <w:rsid w:val="0042739A"/>
    <w:rsid w:val="00432989"/>
    <w:rsid w:val="00492529"/>
    <w:rsid w:val="00492DFC"/>
    <w:rsid w:val="0049622D"/>
    <w:rsid w:val="004A19F9"/>
    <w:rsid w:val="004B0C78"/>
    <w:rsid w:val="004D7471"/>
    <w:rsid w:val="004E0B98"/>
    <w:rsid w:val="00505334"/>
    <w:rsid w:val="00513E9D"/>
    <w:rsid w:val="005170D4"/>
    <w:rsid w:val="00521A4B"/>
    <w:rsid w:val="0053371A"/>
    <w:rsid w:val="005525C5"/>
    <w:rsid w:val="00557911"/>
    <w:rsid w:val="00562F1C"/>
    <w:rsid w:val="00570559"/>
    <w:rsid w:val="005766A6"/>
    <w:rsid w:val="00580418"/>
    <w:rsid w:val="005870FC"/>
    <w:rsid w:val="005A1DDA"/>
    <w:rsid w:val="005A688D"/>
    <w:rsid w:val="005C39ED"/>
    <w:rsid w:val="005C7E08"/>
    <w:rsid w:val="005D3EA9"/>
    <w:rsid w:val="005D785D"/>
    <w:rsid w:val="005E7330"/>
    <w:rsid w:val="00604A82"/>
    <w:rsid w:val="0060563C"/>
    <w:rsid w:val="00610136"/>
    <w:rsid w:val="006249D8"/>
    <w:rsid w:val="00625F23"/>
    <w:rsid w:val="00651405"/>
    <w:rsid w:val="00656424"/>
    <w:rsid w:val="00661466"/>
    <w:rsid w:val="00680603"/>
    <w:rsid w:val="0068501C"/>
    <w:rsid w:val="00697059"/>
    <w:rsid w:val="006A1498"/>
    <w:rsid w:val="006A3AAF"/>
    <w:rsid w:val="006B446F"/>
    <w:rsid w:val="006B5973"/>
    <w:rsid w:val="006C02AB"/>
    <w:rsid w:val="006C311D"/>
    <w:rsid w:val="006D2A25"/>
    <w:rsid w:val="006D67EA"/>
    <w:rsid w:val="006E2625"/>
    <w:rsid w:val="006F0E7C"/>
    <w:rsid w:val="00705E27"/>
    <w:rsid w:val="00707FF9"/>
    <w:rsid w:val="007173A8"/>
    <w:rsid w:val="00737752"/>
    <w:rsid w:val="00755B62"/>
    <w:rsid w:val="00761AA9"/>
    <w:rsid w:val="00761D0B"/>
    <w:rsid w:val="00797F05"/>
    <w:rsid w:val="007B0D66"/>
    <w:rsid w:val="007B1AF4"/>
    <w:rsid w:val="007C010A"/>
    <w:rsid w:val="007D468F"/>
    <w:rsid w:val="007D7F02"/>
    <w:rsid w:val="007E3916"/>
    <w:rsid w:val="007F66BF"/>
    <w:rsid w:val="00801BFC"/>
    <w:rsid w:val="00802997"/>
    <w:rsid w:val="00815E49"/>
    <w:rsid w:val="00816D65"/>
    <w:rsid w:val="00823339"/>
    <w:rsid w:val="00834BAD"/>
    <w:rsid w:val="00835764"/>
    <w:rsid w:val="008420A0"/>
    <w:rsid w:val="00844E01"/>
    <w:rsid w:val="0087117C"/>
    <w:rsid w:val="00875B05"/>
    <w:rsid w:val="0088466E"/>
    <w:rsid w:val="008911BA"/>
    <w:rsid w:val="00893F05"/>
    <w:rsid w:val="008B6618"/>
    <w:rsid w:val="008C7EB8"/>
    <w:rsid w:val="008D4D64"/>
    <w:rsid w:val="008F4086"/>
    <w:rsid w:val="009105BA"/>
    <w:rsid w:val="00920602"/>
    <w:rsid w:val="00921070"/>
    <w:rsid w:val="00927F30"/>
    <w:rsid w:val="0094559E"/>
    <w:rsid w:val="009553DE"/>
    <w:rsid w:val="009771B6"/>
    <w:rsid w:val="009829E5"/>
    <w:rsid w:val="00984480"/>
    <w:rsid w:val="009865B8"/>
    <w:rsid w:val="009B5A83"/>
    <w:rsid w:val="009D2E88"/>
    <w:rsid w:val="009E2DF6"/>
    <w:rsid w:val="009F6E9D"/>
    <w:rsid w:val="00A07230"/>
    <w:rsid w:val="00A118E3"/>
    <w:rsid w:val="00A11EA0"/>
    <w:rsid w:val="00A12958"/>
    <w:rsid w:val="00A20659"/>
    <w:rsid w:val="00A50036"/>
    <w:rsid w:val="00A827B3"/>
    <w:rsid w:val="00A840CA"/>
    <w:rsid w:val="00A8699D"/>
    <w:rsid w:val="00A87ECB"/>
    <w:rsid w:val="00AA4207"/>
    <w:rsid w:val="00AC21CF"/>
    <w:rsid w:val="00AC4F62"/>
    <w:rsid w:val="00AD1118"/>
    <w:rsid w:val="00AD3294"/>
    <w:rsid w:val="00AD53E4"/>
    <w:rsid w:val="00AF0699"/>
    <w:rsid w:val="00B04227"/>
    <w:rsid w:val="00B21287"/>
    <w:rsid w:val="00B267EB"/>
    <w:rsid w:val="00B40061"/>
    <w:rsid w:val="00B45D8C"/>
    <w:rsid w:val="00B641B8"/>
    <w:rsid w:val="00B9784C"/>
    <w:rsid w:val="00BA0096"/>
    <w:rsid w:val="00BA6A35"/>
    <w:rsid w:val="00BD0CB1"/>
    <w:rsid w:val="00BD211B"/>
    <w:rsid w:val="00BE197A"/>
    <w:rsid w:val="00BE2850"/>
    <w:rsid w:val="00BE54B8"/>
    <w:rsid w:val="00BF75DB"/>
    <w:rsid w:val="00C23E46"/>
    <w:rsid w:val="00C3243A"/>
    <w:rsid w:val="00C902CA"/>
    <w:rsid w:val="00C9639F"/>
    <w:rsid w:val="00CB208D"/>
    <w:rsid w:val="00CB5913"/>
    <w:rsid w:val="00CD2CAB"/>
    <w:rsid w:val="00CD44E2"/>
    <w:rsid w:val="00CD5D6E"/>
    <w:rsid w:val="00CE2536"/>
    <w:rsid w:val="00CE66FA"/>
    <w:rsid w:val="00CE7524"/>
    <w:rsid w:val="00CF3F88"/>
    <w:rsid w:val="00D015B1"/>
    <w:rsid w:val="00D218BC"/>
    <w:rsid w:val="00D369B1"/>
    <w:rsid w:val="00D57834"/>
    <w:rsid w:val="00D7127C"/>
    <w:rsid w:val="00D870AC"/>
    <w:rsid w:val="00D95B31"/>
    <w:rsid w:val="00D95E63"/>
    <w:rsid w:val="00DA72DF"/>
    <w:rsid w:val="00DC34D8"/>
    <w:rsid w:val="00DC5515"/>
    <w:rsid w:val="00DD77F0"/>
    <w:rsid w:val="00DE0946"/>
    <w:rsid w:val="00E06126"/>
    <w:rsid w:val="00E3702E"/>
    <w:rsid w:val="00E412D0"/>
    <w:rsid w:val="00E47B38"/>
    <w:rsid w:val="00E50F44"/>
    <w:rsid w:val="00E53ED4"/>
    <w:rsid w:val="00E6592A"/>
    <w:rsid w:val="00E659B8"/>
    <w:rsid w:val="00E77DB1"/>
    <w:rsid w:val="00E8511B"/>
    <w:rsid w:val="00E878CE"/>
    <w:rsid w:val="00EA1615"/>
    <w:rsid w:val="00EA1EEC"/>
    <w:rsid w:val="00EC4C66"/>
    <w:rsid w:val="00EE2DBB"/>
    <w:rsid w:val="00F16A9B"/>
    <w:rsid w:val="00F2629F"/>
    <w:rsid w:val="00F2703F"/>
    <w:rsid w:val="00F36FEE"/>
    <w:rsid w:val="00F5256F"/>
    <w:rsid w:val="00F60B5C"/>
    <w:rsid w:val="00F63D2D"/>
    <w:rsid w:val="00F840CC"/>
    <w:rsid w:val="00FA4919"/>
    <w:rsid w:val="00FB1EB5"/>
    <w:rsid w:val="00FB514E"/>
    <w:rsid w:val="00FD5318"/>
    <w:rsid w:val="00FD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C3AA0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1C3AA0"/>
    <w:pPr>
      <w:spacing w:before="120" w:after="24"/>
    </w:pPr>
  </w:style>
  <w:style w:type="paragraph" w:styleId="2">
    <w:name w:val="Body Text Indent 2"/>
    <w:basedOn w:val="a"/>
    <w:link w:val="20"/>
    <w:unhideWhenUsed/>
    <w:rsid w:val="001C3AA0"/>
    <w:pPr>
      <w:ind w:firstLine="708"/>
      <w:jc w:val="both"/>
    </w:pPr>
    <w:rPr>
      <w:rFonts w:eastAsia="Calibri"/>
      <w:sz w:val="28"/>
    </w:rPr>
  </w:style>
  <w:style w:type="character" w:customStyle="1" w:styleId="20">
    <w:name w:val="Основной текст с отступом 2 Знак"/>
    <w:link w:val="2"/>
    <w:rsid w:val="001C3AA0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qFormat/>
    <w:rsid w:val="001C3AA0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customStyle="1" w:styleId="ConsPlusNonformat">
    <w:name w:val="ConsPlusNonformat"/>
    <w:uiPriority w:val="99"/>
    <w:rsid w:val="001C3A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1C3A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C3AA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1C3AA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pa-number">
    <w:name w:val="npa-number"/>
    <w:basedOn w:val="a0"/>
    <w:rsid w:val="001C3AA0"/>
  </w:style>
  <w:style w:type="paragraph" w:styleId="a5">
    <w:name w:val="No Spacing"/>
    <w:uiPriority w:val="1"/>
    <w:qFormat/>
    <w:rsid w:val="00003D37"/>
    <w:rPr>
      <w:rFonts w:eastAsia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420A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420A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75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75B0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39"/>
    <w:rsid w:val="00C9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B514E"/>
    <w:rPr>
      <w:rFonts w:ascii="Arial" w:eastAsia="Times New Roman" w:hAnsi="Arial" w:cs="Arial"/>
    </w:rPr>
  </w:style>
  <w:style w:type="paragraph" w:customStyle="1" w:styleId="Default">
    <w:name w:val="Default"/>
    <w:rsid w:val="009F6E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BCBF0-5CFE-497F-8895-3D6122C1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Links>
    <vt:vector size="24" baseType="variant"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consultantplus://offline/ref=782D028D565B05A57C62429550B7B409DCED584CBD60249B7EDE48317437E9C0D573BD9CA4A6BAD8z2D5O</vt:lpwstr>
      </vt:variant>
      <vt:variant>
        <vt:lpwstr/>
      </vt:variant>
      <vt:variant>
        <vt:i4>6750311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consultantplus://offline/ref=782D028D565B05A57C62429550B7B409DCED5648BD67249B7EDE48317437E9C0D573BD9CA4A6B8D2z2D0O</vt:lpwstr>
      </vt:variant>
      <vt:variant>
        <vt:lpwstr/>
      </vt:variant>
      <vt:variant>
        <vt:i4>6750307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consultantplus://offline/ref=782D028D565B05A57C62429550B7B409DCED584CBD60249B7EDE48317437E9C0D573BD9CA4A6BAD8z2D5O</vt:lpwstr>
      </vt:variant>
      <vt:variant>
        <vt:lpwstr/>
      </vt:variant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consultantplus://offline/ref=782D028D565B05A57C62429550B7B409DCED5648BD67249B7EDE48317437E9C0D573BD9CA4A6B8D2z2D0O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monoblock_05</dc:creator>
  <cp:keywords/>
  <dc:description/>
  <cp:lastModifiedBy>mashburo</cp:lastModifiedBy>
  <cp:revision>18</cp:revision>
  <cp:lastPrinted>2015-03-23T05:59:00Z</cp:lastPrinted>
  <dcterms:created xsi:type="dcterms:W3CDTF">2015-03-06T08:22:00Z</dcterms:created>
  <dcterms:modified xsi:type="dcterms:W3CDTF">2015-03-30T11:34:00Z</dcterms:modified>
</cp:coreProperties>
</file>