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EA" w:rsidRPr="00BB06EA" w:rsidRDefault="00BB06EA" w:rsidP="00BB06EA">
      <w:pPr>
        <w:pStyle w:val="1"/>
        <w:ind w:firstLine="0"/>
        <w:rPr>
          <w:b w:val="0"/>
          <w:bCs w:val="0"/>
          <w:sz w:val="28"/>
          <w:szCs w:val="28"/>
        </w:rPr>
      </w:pPr>
    </w:p>
    <w:p w:rsidR="00BB06EA" w:rsidRPr="00C471CF" w:rsidRDefault="00BB06EA" w:rsidP="00BB06EA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C471CF">
        <w:rPr>
          <w:b/>
          <w:sz w:val="27"/>
          <w:szCs w:val="27"/>
        </w:rPr>
        <w:t>АДМИНИСТРАЦИЯ</w:t>
      </w:r>
    </w:p>
    <w:p w:rsidR="00BB06EA" w:rsidRPr="00C471CF" w:rsidRDefault="00BB06EA" w:rsidP="00BB06EA">
      <w:pPr>
        <w:pStyle w:val="21"/>
        <w:jc w:val="center"/>
        <w:rPr>
          <w:b/>
          <w:sz w:val="27"/>
          <w:szCs w:val="27"/>
        </w:rPr>
      </w:pPr>
      <w:r w:rsidRPr="00C471CF">
        <w:rPr>
          <w:b/>
          <w:sz w:val="27"/>
          <w:szCs w:val="27"/>
        </w:rPr>
        <w:t>АКСАЙСКОГО ГОРОДСКОГО ПОСЕЛЕНИЯ</w:t>
      </w:r>
    </w:p>
    <w:p w:rsidR="00BB06EA" w:rsidRPr="00C471CF" w:rsidRDefault="00751AD9" w:rsidP="00BB06EA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6131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6233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63360" from="-24.1pt,5.3pt" to="493.65pt,5.3pt" strokeweight=".11mm">
            <v:stroke joinstyle="miter"/>
          </v:line>
        </w:pict>
      </w:r>
    </w:p>
    <w:p w:rsidR="00BB06EA" w:rsidRPr="00C471CF" w:rsidRDefault="00BB06EA" w:rsidP="00BB06EA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C471CF">
        <w:rPr>
          <w:b w:val="0"/>
          <w:bCs w:val="0"/>
          <w:sz w:val="27"/>
          <w:szCs w:val="27"/>
        </w:rPr>
        <w:t>ПОСТАНОВЛЕНИЕ</w:t>
      </w:r>
    </w:p>
    <w:p w:rsidR="00BB06EA" w:rsidRPr="00C471CF" w:rsidRDefault="00BB06EA" w:rsidP="00BB06EA">
      <w:pPr>
        <w:rPr>
          <w:sz w:val="27"/>
          <w:szCs w:val="27"/>
        </w:rPr>
      </w:pPr>
    </w:p>
    <w:p w:rsidR="00BB06EA" w:rsidRPr="00C471CF" w:rsidRDefault="00BB06EA" w:rsidP="00BB06EA">
      <w:pPr>
        <w:rPr>
          <w:sz w:val="27"/>
          <w:szCs w:val="27"/>
        </w:rPr>
      </w:pPr>
      <w:r>
        <w:rPr>
          <w:sz w:val="27"/>
          <w:szCs w:val="27"/>
        </w:rPr>
        <w:t>15.12.</w:t>
      </w:r>
      <w:r w:rsidRPr="00C471CF">
        <w:rPr>
          <w:sz w:val="27"/>
          <w:szCs w:val="27"/>
        </w:rPr>
        <w:t>2014 г.</w:t>
      </w:r>
      <w:r w:rsidRPr="00C471CF">
        <w:rPr>
          <w:sz w:val="27"/>
          <w:szCs w:val="27"/>
        </w:rPr>
        <w:tab/>
        <w:t xml:space="preserve">                       </w:t>
      </w:r>
      <w:r>
        <w:rPr>
          <w:sz w:val="27"/>
          <w:szCs w:val="27"/>
        </w:rPr>
        <w:t xml:space="preserve">     </w:t>
      </w:r>
      <w:r w:rsidRPr="00C471CF">
        <w:rPr>
          <w:sz w:val="27"/>
          <w:szCs w:val="27"/>
        </w:rPr>
        <w:t xml:space="preserve">    г.  Аксай    </w:t>
      </w:r>
      <w:r w:rsidRPr="00C471CF">
        <w:rPr>
          <w:sz w:val="27"/>
          <w:szCs w:val="27"/>
        </w:rPr>
        <w:tab/>
        <w:t xml:space="preserve">               </w:t>
      </w:r>
      <w:r>
        <w:rPr>
          <w:sz w:val="27"/>
          <w:szCs w:val="27"/>
        </w:rPr>
        <w:t xml:space="preserve">       </w:t>
      </w:r>
      <w:bookmarkStart w:id="0" w:name="_GoBack"/>
      <w:bookmarkEnd w:id="0"/>
      <w:r w:rsidRPr="00C471CF">
        <w:rPr>
          <w:sz w:val="27"/>
          <w:szCs w:val="27"/>
        </w:rPr>
        <w:t xml:space="preserve">                       № </w:t>
      </w:r>
      <w:r>
        <w:rPr>
          <w:sz w:val="27"/>
          <w:szCs w:val="27"/>
        </w:rPr>
        <w:t>892</w:t>
      </w:r>
    </w:p>
    <w:p w:rsidR="00872C92" w:rsidRPr="0071413E" w:rsidRDefault="00872C92" w:rsidP="00872C92">
      <w:pPr>
        <w:rPr>
          <w:sz w:val="27"/>
          <w:szCs w:val="27"/>
        </w:rPr>
      </w:pPr>
    </w:p>
    <w:tbl>
      <w:tblPr>
        <w:tblW w:w="10085" w:type="dxa"/>
        <w:tblLook w:val="01E0"/>
      </w:tblPr>
      <w:tblGrid>
        <w:gridCol w:w="5283"/>
        <w:gridCol w:w="4802"/>
      </w:tblGrid>
      <w:tr w:rsidR="00872C92" w:rsidTr="00674B40">
        <w:trPr>
          <w:trHeight w:val="1114"/>
        </w:trPr>
        <w:tc>
          <w:tcPr>
            <w:tcW w:w="5283" w:type="dxa"/>
            <w:shd w:val="clear" w:color="auto" w:fill="auto"/>
          </w:tcPr>
          <w:p w:rsidR="00872C92" w:rsidRPr="00A03A00" w:rsidRDefault="00872C92" w:rsidP="00250D90">
            <w:pPr>
              <w:jc w:val="both"/>
              <w:rPr>
                <w:sz w:val="28"/>
                <w:szCs w:val="28"/>
              </w:rPr>
            </w:pPr>
            <w:r w:rsidRPr="00A03A00">
              <w:rPr>
                <w:sz w:val="28"/>
                <w:szCs w:val="28"/>
              </w:rPr>
              <w:t>О</w:t>
            </w:r>
            <w:r w:rsidR="008E62C4">
              <w:rPr>
                <w:sz w:val="28"/>
                <w:szCs w:val="28"/>
              </w:rPr>
              <w:t xml:space="preserve"> внесении изменений в постановление Администрации Аксайского городского поселения от 21.10.2014 №780 «Об утверждении</w:t>
            </w:r>
            <w:r>
              <w:rPr>
                <w:sz w:val="28"/>
                <w:szCs w:val="28"/>
              </w:rPr>
              <w:t xml:space="preserve"> перечня должностных лиц Администрации Аксайского городского поселения, уполномоченных составлять протоколы об административных правонарушениях</w:t>
            </w:r>
            <w:r w:rsidR="004A4842">
              <w:rPr>
                <w:sz w:val="28"/>
                <w:szCs w:val="28"/>
              </w:rPr>
              <w:t>»</w:t>
            </w:r>
          </w:p>
        </w:tc>
        <w:tc>
          <w:tcPr>
            <w:tcW w:w="4802" w:type="dxa"/>
            <w:shd w:val="clear" w:color="auto" w:fill="auto"/>
          </w:tcPr>
          <w:p w:rsidR="00872C92" w:rsidRDefault="00872C92" w:rsidP="00674B40">
            <w:r>
              <w:t xml:space="preserve">                                     </w:t>
            </w:r>
          </w:p>
        </w:tc>
      </w:tr>
    </w:tbl>
    <w:p w:rsidR="00872C92" w:rsidRDefault="00872C92" w:rsidP="00872C92">
      <w:pPr>
        <w:jc w:val="both"/>
        <w:rPr>
          <w:sz w:val="28"/>
          <w:szCs w:val="28"/>
        </w:rPr>
      </w:pPr>
    </w:p>
    <w:p w:rsidR="00EC3FE1" w:rsidRPr="00013CF2" w:rsidRDefault="00872C92" w:rsidP="00EC3FE1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A4842">
        <w:rPr>
          <w:color w:val="000000"/>
          <w:sz w:val="28"/>
          <w:szCs w:val="28"/>
        </w:rPr>
        <w:t>Руководствуясь О</w:t>
      </w:r>
      <w:r w:rsidRPr="00D850A1">
        <w:rPr>
          <w:color w:val="000000"/>
          <w:sz w:val="28"/>
          <w:szCs w:val="28"/>
        </w:rPr>
        <w:t>бластным законом Ростовской области от 25.10.2002г. №273-ЗС «Об ад</w:t>
      </w:r>
      <w:r>
        <w:rPr>
          <w:color w:val="000000"/>
          <w:sz w:val="28"/>
          <w:szCs w:val="28"/>
        </w:rPr>
        <w:t>министративных правонарушениях»</w:t>
      </w:r>
      <w:r w:rsidR="00EC3FE1">
        <w:rPr>
          <w:color w:val="000000"/>
          <w:sz w:val="28"/>
          <w:szCs w:val="28"/>
        </w:rPr>
        <w:t xml:space="preserve">, </w:t>
      </w:r>
      <w:r w:rsidR="001A7409">
        <w:rPr>
          <w:color w:val="000000"/>
          <w:sz w:val="28"/>
          <w:szCs w:val="28"/>
        </w:rPr>
        <w:t xml:space="preserve"> - </w:t>
      </w:r>
    </w:p>
    <w:p w:rsidR="00872C92" w:rsidRDefault="00872C92" w:rsidP="00BB06EA">
      <w:pPr>
        <w:pStyle w:val="ConsNormal"/>
        <w:widowControl/>
        <w:ind w:left="284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44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F44D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BB06EA" w:rsidRPr="008F44D3" w:rsidRDefault="00BB06EA" w:rsidP="00BB06EA">
      <w:pPr>
        <w:pStyle w:val="ConsNormal"/>
        <w:widowControl/>
        <w:ind w:left="284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E1" w:rsidRDefault="00872C92" w:rsidP="00013C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0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4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2044C">
        <w:rPr>
          <w:rFonts w:ascii="Times New Roman" w:hAnsi="Times New Roman" w:cs="Times New Roman"/>
          <w:sz w:val="28"/>
          <w:szCs w:val="28"/>
        </w:rPr>
        <w:t>.4 ст.11.1,</w:t>
      </w:r>
      <w:r w:rsidR="00EC3FE1">
        <w:rPr>
          <w:rFonts w:ascii="Times New Roman" w:hAnsi="Times New Roman" w:cs="Times New Roman"/>
          <w:sz w:val="28"/>
          <w:szCs w:val="28"/>
        </w:rPr>
        <w:t xml:space="preserve"> </w:t>
      </w:r>
      <w:r w:rsidR="001A7409">
        <w:rPr>
          <w:rFonts w:ascii="Times New Roman" w:hAnsi="Times New Roman" w:cs="Times New Roman"/>
          <w:sz w:val="28"/>
          <w:szCs w:val="28"/>
        </w:rPr>
        <w:t>ст.</w:t>
      </w:r>
      <w:r w:rsidR="00EC3FE1">
        <w:rPr>
          <w:rFonts w:ascii="Times New Roman" w:hAnsi="Times New Roman" w:cs="Times New Roman"/>
          <w:sz w:val="28"/>
          <w:szCs w:val="28"/>
        </w:rPr>
        <w:t>11.2</w:t>
      </w:r>
      <w:r w:rsidR="00A478EF">
        <w:rPr>
          <w:rFonts w:ascii="Times New Roman" w:hAnsi="Times New Roman" w:cs="Times New Roman"/>
          <w:sz w:val="28"/>
          <w:szCs w:val="28"/>
        </w:rPr>
        <w:t xml:space="preserve"> </w:t>
      </w:r>
      <w:r w:rsidR="0032044C">
        <w:rPr>
          <w:rFonts w:ascii="Times New Roman" w:hAnsi="Times New Roman" w:cs="Times New Roman"/>
          <w:sz w:val="28"/>
          <w:szCs w:val="28"/>
        </w:rPr>
        <w:t>п.1</w:t>
      </w:r>
      <w:r w:rsidR="0032044C" w:rsidRPr="0032044C">
        <w:rPr>
          <w:rFonts w:ascii="Times New Roman" w:hAnsi="Times New Roman" w:cs="Times New Roman"/>
          <w:sz w:val="28"/>
          <w:szCs w:val="28"/>
        </w:rPr>
        <w:t xml:space="preserve"> </w:t>
      </w:r>
      <w:r w:rsidR="0032044C">
        <w:rPr>
          <w:rFonts w:ascii="Times New Roman" w:hAnsi="Times New Roman" w:cs="Times New Roman"/>
          <w:sz w:val="28"/>
          <w:szCs w:val="28"/>
        </w:rPr>
        <w:t>гл.11</w:t>
      </w:r>
      <w:r w:rsidR="00EC3FE1">
        <w:rPr>
          <w:rFonts w:ascii="Times New Roman" w:hAnsi="Times New Roman" w:cs="Times New Roman"/>
          <w:sz w:val="28"/>
          <w:szCs w:val="28"/>
        </w:rPr>
        <w:t xml:space="preserve"> </w:t>
      </w:r>
      <w:r w:rsidR="004A4842">
        <w:rPr>
          <w:rFonts w:ascii="Times New Roman" w:hAnsi="Times New Roman" w:cs="Times New Roman"/>
          <w:sz w:val="28"/>
          <w:szCs w:val="28"/>
        </w:rPr>
        <w:t>О</w:t>
      </w:r>
      <w:r w:rsidR="00EC3FE1">
        <w:rPr>
          <w:rFonts w:ascii="Times New Roman" w:hAnsi="Times New Roman" w:cs="Times New Roman"/>
          <w:color w:val="000000"/>
          <w:sz w:val="28"/>
          <w:szCs w:val="28"/>
        </w:rPr>
        <w:t>бластного</w:t>
      </w:r>
      <w:r w:rsidR="00EC3FE1" w:rsidRPr="00EC3FE1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C3F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C3FE1" w:rsidRPr="00EC3FE1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 от 25.10.2002г. №273-ЗС «Об административных правонарушениях»</w:t>
      </w:r>
      <w:r w:rsidR="00EC3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FE1">
        <w:rPr>
          <w:rFonts w:ascii="Times New Roman" w:hAnsi="Times New Roman" w:cs="Times New Roman"/>
          <w:sz w:val="28"/>
          <w:szCs w:val="28"/>
        </w:rPr>
        <w:t>внести изменения в перечень должностных лиц Администрации Аксайского городского поселения, уполномоченных составлять протоколы об административных правонарушениях, согласно приложению 1.</w:t>
      </w:r>
    </w:p>
    <w:p w:rsidR="00872C92" w:rsidRDefault="00872C92" w:rsidP="00013C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отделов внести соответствующие изменения в должностные инструкции сотрудников отделов Администрации Аксайского городского поселения.</w:t>
      </w:r>
    </w:p>
    <w:p w:rsidR="00872C92" w:rsidRDefault="00872C92" w:rsidP="00013C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44D3">
        <w:rPr>
          <w:rFonts w:ascii="Times New Roman" w:hAnsi="Times New Roman" w:cs="Times New Roman"/>
          <w:sz w:val="28"/>
          <w:szCs w:val="28"/>
        </w:rPr>
        <w:t xml:space="preserve"> </w:t>
      </w:r>
      <w:r w:rsidRPr="00BD5A9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5A94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правовых актов органов местного самоуправления Аксайского района «Аксайские ведомости», разместить на официальном сайте Администрации Аксайского городского поселения.</w:t>
      </w:r>
    </w:p>
    <w:p w:rsidR="00872C92" w:rsidRPr="00EC3FE1" w:rsidRDefault="00872C92" w:rsidP="00EC3FE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F44D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F44D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32346" w:rsidRDefault="00872C92" w:rsidP="00872C92">
      <w:pPr>
        <w:pStyle w:val="a4"/>
        <w:ind w:right="-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250D90" w:rsidRDefault="00A32346" w:rsidP="00872C92">
      <w:pPr>
        <w:pStyle w:val="a4"/>
        <w:ind w:right="-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872C92" w:rsidRPr="00872C92" w:rsidRDefault="00250D90" w:rsidP="00872C92">
      <w:pPr>
        <w:pStyle w:val="a4"/>
        <w:ind w:right="-81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32346">
        <w:rPr>
          <w:b/>
          <w:bCs/>
          <w:sz w:val="28"/>
          <w:szCs w:val="28"/>
        </w:rPr>
        <w:t xml:space="preserve">                 </w:t>
      </w:r>
      <w:r w:rsidR="00872C92" w:rsidRPr="00872C92">
        <w:rPr>
          <w:bCs/>
          <w:sz w:val="28"/>
          <w:szCs w:val="28"/>
        </w:rPr>
        <w:t xml:space="preserve">Глава </w:t>
      </w:r>
    </w:p>
    <w:p w:rsidR="00872C92" w:rsidRPr="00872C92" w:rsidRDefault="00872C92" w:rsidP="00872C92">
      <w:pPr>
        <w:pStyle w:val="a4"/>
        <w:ind w:right="-81"/>
        <w:jc w:val="left"/>
        <w:rPr>
          <w:bCs/>
          <w:sz w:val="28"/>
          <w:szCs w:val="28"/>
        </w:rPr>
      </w:pPr>
      <w:r w:rsidRPr="00872C92">
        <w:rPr>
          <w:bCs/>
          <w:sz w:val="28"/>
          <w:szCs w:val="28"/>
        </w:rPr>
        <w:t xml:space="preserve">Аксайского </w:t>
      </w:r>
      <w:r w:rsidRPr="00872C92">
        <w:rPr>
          <w:sz w:val="28"/>
          <w:szCs w:val="28"/>
        </w:rPr>
        <w:t>городского поселения                                                     А.В. Головин</w:t>
      </w:r>
    </w:p>
    <w:p w:rsidR="0032044C" w:rsidRDefault="0032044C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0D90" w:rsidRDefault="00250D90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06EA" w:rsidRDefault="00BB06EA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7A47" w:rsidRDefault="00BD7A47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7A47" w:rsidRDefault="00BD7A47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7A47" w:rsidRDefault="00BD7A47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06EA" w:rsidRDefault="00BB06EA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2C92" w:rsidRPr="00E43F63" w:rsidRDefault="00872C92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2C92" w:rsidRPr="00E43F63" w:rsidRDefault="00872C92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72C92" w:rsidRPr="00E43F63" w:rsidRDefault="00872C92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Администрации Аксайского</w:t>
      </w:r>
    </w:p>
    <w:p w:rsidR="00872C92" w:rsidRPr="00E43F63" w:rsidRDefault="00872C92" w:rsidP="00872C92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872C92" w:rsidRPr="00E43F63" w:rsidRDefault="005F69AB" w:rsidP="00872C92">
      <w:pPr>
        <w:pStyle w:val="ConsNormal"/>
        <w:widowControl/>
        <w:ind w:right="-7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C3FE1">
        <w:rPr>
          <w:rFonts w:ascii="Times New Roman" w:hAnsi="Times New Roman" w:cs="Times New Roman"/>
          <w:sz w:val="24"/>
          <w:szCs w:val="24"/>
        </w:rPr>
        <w:t>__</w:t>
      </w:r>
      <w:r w:rsidR="00872C92" w:rsidRPr="00E43F63">
        <w:rPr>
          <w:rFonts w:ascii="Times New Roman" w:hAnsi="Times New Roman" w:cs="Times New Roman"/>
          <w:sz w:val="24"/>
          <w:szCs w:val="24"/>
        </w:rPr>
        <w:t xml:space="preserve">» </w:t>
      </w:r>
      <w:r w:rsidR="00EC3FE1">
        <w:rPr>
          <w:rFonts w:ascii="Times New Roman" w:hAnsi="Times New Roman" w:cs="Times New Roman"/>
          <w:sz w:val="24"/>
          <w:szCs w:val="24"/>
        </w:rPr>
        <w:t>_______,</w:t>
      </w:r>
      <w:r w:rsidR="00872C92" w:rsidRPr="00E43F63">
        <w:rPr>
          <w:rFonts w:ascii="Times New Roman" w:hAnsi="Times New Roman" w:cs="Times New Roman"/>
          <w:sz w:val="24"/>
          <w:szCs w:val="24"/>
        </w:rPr>
        <w:t xml:space="preserve"> 2014г. №</w:t>
      </w:r>
      <w:r w:rsidR="00EC3FE1">
        <w:rPr>
          <w:rFonts w:ascii="Times New Roman" w:hAnsi="Times New Roman" w:cs="Times New Roman"/>
          <w:sz w:val="24"/>
          <w:szCs w:val="24"/>
        </w:rPr>
        <w:t>____</w:t>
      </w:r>
    </w:p>
    <w:p w:rsidR="00872C92" w:rsidRDefault="00872C92" w:rsidP="00872C92">
      <w:pPr>
        <w:pStyle w:val="ConsNormal"/>
        <w:widowControl/>
        <w:ind w:right="-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72C92" w:rsidRPr="00E43F63" w:rsidRDefault="00872C92" w:rsidP="00872C92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63">
        <w:rPr>
          <w:rFonts w:ascii="Times New Roman" w:hAnsi="Times New Roman" w:cs="Times New Roman"/>
          <w:b/>
          <w:sz w:val="24"/>
          <w:szCs w:val="24"/>
        </w:rPr>
        <w:t xml:space="preserve">Перечень должностных лиц Администрации Аксайского городского поселения, уполномоченных составлять протоколы </w:t>
      </w:r>
      <w:proofErr w:type="gramStart"/>
      <w:r w:rsidRPr="00E43F63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E4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C92" w:rsidRDefault="00872C92" w:rsidP="00872C92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63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proofErr w:type="gramStart"/>
      <w:r w:rsidRPr="00E43F63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</w:p>
    <w:p w:rsidR="00872C92" w:rsidRPr="00E43F63" w:rsidRDefault="00872C92" w:rsidP="00872C92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18"/>
        <w:gridCol w:w="4678"/>
      </w:tblGrid>
      <w:tr w:rsidR="00872C92" w:rsidRPr="00C53FFE" w:rsidTr="00250D90">
        <w:tc>
          <w:tcPr>
            <w:tcW w:w="2235" w:type="dxa"/>
            <w:shd w:val="clear" w:color="auto" w:fill="auto"/>
          </w:tcPr>
          <w:p w:rsidR="00872C92" w:rsidRPr="00C53FFE" w:rsidRDefault="00872C92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118" w:type="dxa"/>
            <w:shd w:val="clear" w:color="auto" w:fill="auto"/>
          </w:tcPr>
          <w:p w:rsidR="00872C92" w:rsidRPr="00C53FFE" w:rsidRDefault="00872C92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  <w:shd w:val="clear" w:color="auto" w:fill="auto"/>
          </w:tcPr>
          <w:p w:rsidR="00872C92" w:rsidRPr="00C53FFE" w:rsidRDefault="00872C92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Статья Областного закона от 25.10.2002г. №273-ЗС, кодекса РФ об административных правонарушениях</w:t>
            </w:r>
          </w:p>
        </w:tc>
      </w:tr>
      <w:tr w:rsidR="00872C92" w:rsidRPr="00C53FFE" w:rsidTr="00250D90">
        <w:tc>
          <w:tcPr>
            <w:tcW w:w="2235" w:type="dxa"/>
            <w:shd w:val="clear" w:color="auto" w:fill="auto"/>
          </w:tcPr>
          <w:p w:rsidR="00872C92" w:rsidRPr="00291E00" w:rsidRDefault="00872C92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72C92" w:rsidRPr="00291E00" w:rsidRDefault="00872C92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вопросам ЖКХ</w:t>
            </w:r>
          </w:p>
        </w:tc>
        <w:tc>
          <w:tcPr>
            <w:tcW w:w="4678" w:type="dxa"/>
            <w:shd w:val="clear" w:color="auto" w:fill="auto"/>
          </w:tcPr>
          <w:p w:rsidR="00872C92" w:rsidRPr="009B6740" w:rsidRDefault="00837FAC" w:rsidP="009B6740">
            <w:pPr>
              <w:pStyle w:val="ConsNormal"/>
              <w:widowControl/>
              <w:ind w:righ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</w:t>
            </w:r>
            <w:r w:rsidR="0032044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ст.7.</w:t>
            </w:r>
            <w:r w:rsidR="009B6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,7.2,7.3</w:t>
            </w:r>
            <w:r w:rsidR="009B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C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872C92"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20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4C">
              <w:rPr>
                <w:rFonts w:ascii="Times New Roman" w:hAnsi="Times New Roman" w:cs="Times New Roman"/>
                <w:sz w:val="24"/>
                <w:szCs w:val="24"/>
              </w:rPr>
              <w:t xml:space="preserve">ст.6.24*,7.21,7.22, </w:t>
            </w:r>
            <w:r w:rsidR="009B6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044C">
              <w:rPr>
                <w:rFonts w:ascii="Times New Roman" w:hAnsi="Times New Roman" w:cs="Times New Roman"/>
                <w:sz w:val="24"/>
                <w:szCs w:val="24"/>
              </w:rPr>
              <w:t>.23, 7.23</w:t>
            </w:r>
            <w:r w:rsidR="003204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2044C">
              <w:rPr>
                <w:rFonts w:ascii="Times New Roman" w:hAnsi="Times New Roman" w:cs="Times New Roman"/>
                <w:sz w:val="24"/>
                <w:szCs w:val="24"/>
              </w:rPr>
              <w:t>, 7.23</w:t>
            </w:r>
            <w:r w:rsidR="003204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B6740">
              <w:rPr>
                <w:rFonts w:ascii="Times New Roman" w:hAnsi="Times New Roman" w:cs="Times New Roman"/>
                <w:sz w:val="24"/>
                <w:szCs w:val="24"/>
              </w:rPr>
              <w:t xml:space="preserve">, частями 4 и 6 ст.9.16 Кодекса РФ об </w:t>
            </w:r>
            <w:r w:rsidR="009B6740" w:rsidRPr="007C118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</w:tr>
      <w:tr w:rsidR="009B6740" w:rsidRPr="00C53FFE" w:rsidTr="00250D90">
        <w:tc>
          <w:tcPr>
            <w:tcW w:w="2235" w:type="dxa"/>
            <w:shd w:val="clear" w:color="auto" w:fill="auto"/>
          </w:tcPr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b/>
                <w:sz w:val="24"/>
                <w:szCs w:val="24"/>
              </w:rPr>
              <w:t>Отдел ЖКХ</w:t>
            </w:r>
          </w:p>
        </w:tc>
        <w:tc>
          <w:tcPr>
            <w:tcW w:w="3118" w:type="dxa"/>
            <w:shd w:val="clear" w:color="auto" w:fill="auto"/>
          </w:tcPr>
          <w:p w:rsidR="009B674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B6740" w:rsidRPr="009B6740" w:rsidRDefault="009B6740" w:rsidP="009B6740">
            <w:pPr>
              <w:pStyle w:val="ConsNormal"/>
              <w:widowControl/>
              <w:ind w:righ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ст.ст.7.1,7.2,7.3 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ст.6.24*,7.21,7.22, 7.23,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частями 4 и 6 ст.9.16 Кодекса РФ об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</w:tr>
      <w:tr w:rsidR="009B6740" w:rsidRPr="00C53FFE" w:rsidTr="00250D90">
        <w:tc>
          <w:tcPr>
            <w:tcW w:w="2235" w:type="dxa"/>
            <w:shd w:val="clear" w:color="auto" w:fill="auto"/>
          </w:tcPr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B674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B6740" w:rsidRPr="009B6740" w:rsidRDefault="009B6740" w:rsidP="009B6740">
            <w:pPr>
              <w:pStyle w:val="ConsNormal"/>
              <w:widowControl/>
              <w:ind w:righ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ст.ст.7.1,7.2,7.3 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ст.6.24*,7.21,7.22, 7.23,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частями 4 и 6 ст.9.16 Кодекса РФ об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</w:tr>
      <w:tr w:rsidR="009B6740" w:rsidRPr="00C53FFE" w:rsidTr="00250D90">
        <w:tc>
          <w:tcPr>
            <w:tcW w:w="2235" w:type="dxa"/>
            <w:shd w:val="clear" w:color="auto" w:fill="auto"/>
          </w:tcPr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сектора муниципального жилищного контроля отдела ЖКХ</w:t>
            </w:r>
          </w:p>
        </w:tc>
        <w:tc>
          <w:tcPr>
            <w:tcW w:w="4678" w:type="dxa"/>
            <w:shd w:val="clear" w:color="auto" w:fill="auto"/>
          </w:tcPr>
          <w:p w:rsidR="009B6740" w:rsidRPr="009B6740" w:rsidRDefault="009B6740" w:rsidP="009B6740">
            <w:pPr>
              <w:pStyle w:val="ConsNormal"/>
              <w:widowControl/>
              <w:ind w:righ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ст.ст.7.1,7.2,7.3 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ст.6.24*,7.21,7.22, 7.23,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частями 4 и 6 ст.9.16 Кодекса РФ об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</w:tr>
      <w:tr w:rsidR="009B6740" w:rsidRPr="00C53FFE" w:rsidTr="00250D90">
        <w:tc>
          <w:tcPr>
            <w:tcW w:w="2235" w:type="dxa"/>
            <w:shd w:val="clear" w:color="auto" w:fill="auto"/>
          </w:tcPr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B6740" w:rsidRPr="00291E00" w:rsidRDefault="009B6740" w:rsidP="00674B40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муниципального жилищного контроля отдела ЖКХ</w:t>
            </w:r>
          </w:p>
        </w:tc>
        <w:tc>
          <w:tcPr>
            <w:tcW w:w="4678" w:type="dxa"/>
            <w:shd w:val="clear" w:color="auto" w:fill="auto"/>
          </w:tcPr>
          <w:p w:rsidR="009B6740" w:rsidRPr="009B6740" w:rsidRDefault="009B6740" w:rsidP="009B6740">
            <w:pPr>
              <w:pStyle w:val="ConsNormal"/>
              <w:widowControl/>
              <w:ind w:right="-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ст.ст.7.1,7.2,7.3 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ст.6.24*,7.21,7.22, 7.23,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частями 4 и 6 ст.9.16 Кодекса РФ об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</w:p>
        </w:tc>
      </w:tr>
    </w:tbl>
    <w:p w:rsidR="004A4842" w:rsidRDefault="004A4842" w:rsidP="00013CF2">
      <w:pPr>
        <w:tabs>
          <w:tab w:val="left" w:pos="1539"/>
        </w:tabs>
        <w:rPr>
          <w:lang w:eastAsia="en-US"/>
        </w:rPr>
      </w:pPr>
    </w:p>
    <w:p w:rsidR="004A4842" w:rsidRDefault="004A4842" w:rsidP="004A4842">
      <w:pPr>
        <w:rPr>
          <w:lang w:eastAsia="en-US"/>
        </w:rPr>
      </w:pPr>
    </w:p>
    <w:p w:rsidR="00DF53CC" w:rsidRPr="004A4842" w:rsidRDefault="004A4842" w:rsidP="004A4842">
      <w:pPr>
        <w:rPr>
          <w:lang w:eastAsia="en-US"/>
        </w:rPr>
      </w:pPr>
      <w:r>
        <w:rPr>
          <w:lang w:eastAsia="en-US"/>
        </w:rPr>
        <w:t xml:space="preserve">6.24* - в части курения табака в лифтах и помещениях общего пользования многоквартирных </w:t>
      </w:r>
      <w:r>
        <w:rPr>
          <w:lang w:eastAsia="en-US"/>
        </w:rPr>
        <w:tab/>
        <w:t>домов.</w:t>
      </w:r>
    </w:p>
    <w:sectPr w:rsidR="00DF53CC" w:rsidRPr="004A4842" w:rsidSect="00250D90">
      <w:pgSz w:w="12240" w:h="15840"/>
      <w:pgMar w:top="1135" w:right="1053" w:bottom="426" w:left="15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A93"/>
    <w:multiLevelType w:val="hybridMultilevel"/>
    <w:tmpl w:val="C76AADE2"/>
    <w:lvl w:ilvl="0" w:tplc="5E404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450401"/>
    <w:multiLevelType w:val="hybridMultilevel"/>
    <w:tmpl w:val="BED6C9A4"/>
    <w:lvl w:ilvl="0" w:tplc="0FE64D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8D02DB"/>
    <w:multiLevelType w:val="hybridMultilevel"/>
    <w:tmpl w:val="11DC6E2E"/>
    <w:lvl w:ilvl="0" w:tplc="C2B2A69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48F930D2"/>
    <w:multiLevelType w:val="hybridMultilevel"/>
    <w:tmpl w:val="9690B518"/>
    <w:lvl w:ilvl="0" w:tplc="68922F3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8353316"/>
    <w:multiLevelType w:val="hybridMultilevel"/>
    <w:tmpl w:val="C2105B46"/>
    <w:lvl w:ilvl="0" w:tplc="3AAAEB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153744E"/>
    <w:multiLevelType w:val="hybridMultilevel"/>
    <w:tmpl w:val="26CE0EF8"/>
    <w:lvl w:ilvl="0" w:tplc="83F26CD8">
      <w:start w:val="1"/>
      <w:numFmt w:val="decimal"/>
      <w:lvlText w:val="%1."/>
      <w:lvlJc w:val="left"/>
      <w:pPr>
        <w:ind w:left="169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">
    <w:nsid w:val="7C3001DD"/>
    <w:multiLevelType w:val="hybridMultilevel"/>
    <w:tmpl w:val="354606C0"/>
    <w:lvl w:ilvl="0" w:tplc="0C0207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08"/>
  <w:characterSpacingControl w:val="doNotCompress"/>
  <w:compat/>
  <w:rsids>
    <w:rsidRoot w:val="00136F93"/>
    <w:rsid w:val="00003201"/>
    <w:rsid w:val="00013CF2"/>
    <w:rsid w:val="00014401"/>
    <w:rsid w:val="000821FF"/>
    <w:rsid w:val="0009274E"/>
    <w:rsid w:val="000E62C1"/>
    <w:rsid w:val="00107E38"/>
    <w:rsid w:val="0012267D"/>
    <w:rsid w:val="00136F93"/>
    <w:rsid w:val="00147D5C"/>
    <w:rsid w:val="001A3D5C"/>
    <w:rsid w:val="001A4418"/>
    <w:rsid w:val="001A7409"/>
    <w:rsid w:val="001F2747"/>
    <w:rsid w:val="00212DD0"/>
    <w:rsid w:val="00233EC9"/>
    <w:rsid w:val="00250D90"/>
    <w:rsid w:val="00260439"/>
    <w:rsid w:val="0029028A"/>
    <w:rsid w:val="00291E00"/>
    <w:rsid w:val="002937F1"/>
    <w:rsid w:val="00295F53"/>
    <w:rsid w:val="002B7593"/>
    <w:rsid w:val="002D1A75"/>
    <w:rsid w:val="002E099E"/>
    <w:rsid w:val="0032044C"/>
    <w:rsid w:val="003C3E29"/>
    <w:rsid w:val="003F625D"/>
    <w:rsid w:val="00436CF3"/>
    <w:rsid w:val="00461A66"/>
    <w:rsid w:val="004826BF"/>
    <w:rsid w:val="004866BA"/>
    <w:rsid w:val="004A286D"/>
    <w:rsid w:val="004A4842"/>
    <w:rsid w:val="004E3752"/>
    <w:rsid w:val="004F2187"/>
    <w:rsid w:val="004F616E"/>
    <w:rsid w:val="00580A52"/>
    <w:rsid w:val="005810EB"/>
    <w:rsid w:val="005A1DDB"/>
    <w:rsid w:val="005B413E"/>
    <w:rsid w:val="005E06F5"/>
    <w:rsid w:val="005F69AB"/>
    <w:rsid w:val="00610750"/>
    <w:rsid w:val="00610C92"/>
    <w:rsid w:val="00615709"/>
    <w:rsid w:val="00625118"/>
    <w:rsid w:val="006256CE"/>
    <w:rsid w:val="00674B40"/>
    <w:rsid w:val="00751AD9"/>
    <w:rsid w:val="00754E7B"/>
    <w:rsid w:val="007831B4"/>
    <w:rsid w:val="007840F8"/>
    <w:rsid w:val="007973C1"/>
    <w:rsid w:val="007C1184"/>
    <w:rsid w:val="007C15A6"/>
    <w:rsid w:val="00813503"/>
    <w:rsid w:val="0082119F"/>
    <w:rsid w:val="00831035"/>
    <w:rsid w:val="00837FAC"/>
    <w:rsid w:val="00850AEB"/>
    <w:rsid w:val="00851857"/>
    <w:rsid w:val="00872C92"/>
    <w:rsid w:val="00880ACA"/>
    <w:rsid w:val="008E62C4"/>
    <w:rsid w:val="00900648"/>
    <w:rsid w:val="00904D5E"/>
    <w:rsid w:val="0093421D"/>
    <w:rsid w:val="00935D68"/>
    <w:rsid w:val="00942102"/>
    <w:rsid w:val="00997B25"/>
    <w:rsid w:val="009B6740"/>
    <w:rsid w:val="009E099A"/>
    <w:rsid w:val="009E2EC0"/>
    <w:rsid w:val="00A03A00"/>
    <w:rsid w:val="00A11A48"/>
    <w:rsid w:val="00A32346"/>
    <w:rsid w:val="00A437F8"/>
    <w:rsid w:val="00A478EF"/>
    <w:rsid w:val="00A54310"/>
    <w:rsid w:val="00A87BCC"/>
    <w:rsid w:val="00AD0B67"/>
    <w:rsid w:val="00AE0B59"/>
    <w:rsid w:val="00AE4850"/>
    <w:rsid w:val="00AF1CB3"/>
    <w:rsid w:val="00B07412"/>
    <w:rsid w:val="00B517B2"/>
    <w:rsid w:val="00B5401C"/>
    <w:rsid w:val="00B64DBD"/>
    <w:rsid w:val="00B86816"/>
    <w:rsid w:val="00B9297E"/>
    <w:rsid w:val="00B93E89"/>
    <w:rsid w:val="00BB06EA"/>
    <w:rsid w:val="00BC7169"/>
    <w:rsid w:val="00BD5A94"/>
    <w:rsid w:val="00BD7A47"/>
    <w:rsid w:val="00C24604"/>
    <w:rsid w:val="00C37D24"/>
    <w:rsid w:val="00C53FFE"/>
    <w:rsid w:val="00CB76D0"/>
    <w:rsid w:val="00D11210"/>
    <w:rsid w:val="00D14D79"/>
    <w:rsid w:val="00D45AFD"/>
    <w:rsid w:val="00D60B6B"/>
    <w:rsid w:val="00D62864"/>
    <w:rsid w:val="00D850A1"/>
    <w:rsid w:val="00DA289A"/>
    <w:rsid w:val="00DF53CC"/>
    <w:rsid w:val="00E13922"/>
    <w:rsid w:val="00E35CF3"/>
    <w:rsid w:val="00E42026"/>
    <w:rsid w:val="00E43F63"/>
    <w:rsid w:val="00E569CF"/>
    <w:rsid w:val="00E933A9"/>
    <w:rsid w:val="00EC3FE1"/>
    <w:rsid w:val="00ED5A18"/>
    <w:rsid w:val="00ED6424"/>
    <w:rsid w:val="00EE3D15"/>
    <w:rsid w:val="00F13EF2"/>
    <w:rsid w:val="00F444E8"/>
    <w:rsid w:val="00F466DE"/>
    <w:rsid w:val="00F81A80"/>
    <w:rsid w:val="00F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93"/>
    <w:rPr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qFormat/>
    <w:rsid w:val="00136F9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36F93"/>
    <w:pPr>
      <w:ind w:firstLine="540"/>
      <w:jc w:val="both"/>
    </w:pPr>
    <w:rPr>
      <w:lang w:eastAsia="en-US"/>
    </w:rPr>
  </w:style>
  <w:style w:type="paragraph" w:customStyle="1" w:styleId="a3">
    <w:name w:val="Обычный текст"/>
    <w:basedOn w:val="a"/>
    <w:rsid w:val="00136F93"/>
    <w:pPr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D14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14D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qFormat/>
    <w:rsid w:val="00D14D79"/>
    <w:pPr>
      <w:jc w:val="center"/>
    </w:pPr>
    <w:rPr>
      <w:lang w:eastAsia="ru-RU"/>
    </w:rPr>
  </w:style>
  <w:style w:type="table" w:styleId="a5">
    <w:name w:val="Table Grid"/>
    <w:basedOn w:val="a1"/>
    <w:rsid w:val="00D1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2EC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2EC0"/>
    <w:rPr>
      <w:rFonts w:ascii="Tahoma" w:hAnsi="Tahoma" w:cs="Tahoma"/>
      <w:sz w:val="16"/>
      <w:szCs w:val="16"/>
      <w:lang w:eastAsia="ko-KR"/>
    </w:rPr>
  </w:style>
  <w:style w:type="paragraph" w:customStyle="1" w:styleId="21">
    <w:name w:val="Основной текст с отступом 21"/>
    <w:basedOn w:val="a"/>
    <w:rsid w:val="00872C92"/>
    <w:pPr>
      <w:suppressAutoHyphens/>
      <w:ind w:firstLine="540"/>
      <w:jc w:val="both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1A740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2044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7D8D-5A13-4D12-96AE-4F20B180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cp:lastModifiedBy>mashburo</cp:lastModifiedBy>
  <cp:revision>8</cp:revision>
  <cp:lastPrinted>2014-12-22T11:37:00Z</cp:lastPrinted>
  <dcterms:created xsi:type="dcterms:W3CDTF">2014-12-16T14:38:00Z</dcterms:created>
  <dcterms:modified xsi:type="dcterms:W3CDTF">2014-12-29T08:56:00Z</dcterms:modified>
</cp:coreProperties>
</file>