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A05" w:rsidRDefault="003D0A05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4FC2">
        <w:rPr>
          <w:rFonts w:ascii="Times New Roman" w:eastAsia="Times New Roman" w:hAnsi="Times New Roman" w:cs="Times New Roman"/>
          <w:sz w:val="24"/>
          <w:szCs w:val="24"/>
        </w:rPr>
        <w:t>Аксайского</w:t>
      </w:r>
      <w:proofErr w:type="spellEnd"/>
      <w:r w:rsidRPr="00A44FC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</w:p>
    <w:p w:rsidR="00A44FC2" w:rsidRPr="00A44FC2" w:rsidRDefault="00A44FC2" w:rsidP="00A44FC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4"/>
          <w:szCs w:val="24"/>
        </w:rPr>
        <w:t>от 28.02.2014г № 218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4FC2" w:rsidRPr="00345F9D" w:rsidRDefault="00A44FC2" w:rsidP="00A44F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b/>
          <w:bCs/>
          <w:sz w:val="27"/>
          <w:szCs w:val="27"/>
        </w:rPr>
        <w:t>Отчет</w:t>
      </w:r>
    </w:p>
    <w:p w:rsidR="00A44FC2" w:rsidRPr="00A44FC2" w:rsidRDefault="00A44FC2" w:rsidP="00A44F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b/>
          <w:bCs/>
          <w:sz w:val="27"/>
          <w:szCs w:val="27"/>
        </w:rPr>
        <w:t>о реализации муниципальной долгосрочной целевой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F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«Устройство контейнерных площадок для сбора твердых бытовых отходов с установкой контейнеров на территории </w:t>
      </w:r>
      <w:proofErr w:type="spellStart"/>
      <w:r w:rsidRPr="00A44F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Аксайского</w:t>
      </w:r>
      <w:proofErr w:type="spellEnd"/>
      <w:r w:rsidRPr="00A44F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городско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го поселения на 2012-2014 годы» </w:t>
      </w:r>
      <w:r w:rsidRPr="00A44FC2">
        <w:rPr>
          <w:rFonts w:ascii="Times New Roman" w:eastAsia="Times New Roman" w:hAnsi="Times New Roman" w:cs="Times New Roman"/>
          <w:b/>
          <w:bCs/>
          <w:sz w:val="27"/>
          <w:szCs w:val="27"/>
        </w:rPr>
        <w:t>за 2013 год и весь период действия программы</w:t>
      </w:r>
    </w:p>
    <w:p w:rsidR="003648EC" w:rsidRPr="003648EC" w:rsidRDefault="003648E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Основание для разработки: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от 18.01.2012 года № 13 «О разработке Муниципальной долгосрочной целевой программы «Строительство контейнерных площадок для сбора твердых бытовых отходов с установкой контейнеров на территории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на 2012-2014 годы».</w:t>
      </w:r>
    </w:p>
    <w:p w:rsidR="00A44FC2" w:rsidRPr="00A44FC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Утверждена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 w:rsidR="00ED0A4D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="00ED0A4D"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 w:rsidR="00ED0A4D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от 18.01.2012 года № 13 «О разработке Муниципальной долгосрочной целевой программы «Строительство контейнерных площадок для сбора твердых бытовых отходов с установкой контейнеров на территории </w:t>
      </w:r>
      <w:proofErr w:type="spellStart"/>
      <w:r w:rsidR="00ED0A4D">
        <w:rPr>
          <w:rFonts w:ascii="Times New Roman" w:eastAsia="Times New Roman" w:hAnsi="Times New Roman" w:cs="Times New Roman"/>
          <w:sz w:val="27"/>
          <w:szCs w:val="27"/>
        </w:rPr>
        <w:t>Аксай</w:t>
      </w:r>
      <w:r w:rsidR="007052FC">
        <w:rPr>
          <w:rFonts w:ascii="Times New Roman" w:eastAsia="Times New Roman" w:hAnsi="Times New Roman" w:cs="Times New Roman"/>
          <w:sz w:val="27"/>
          <w:szCs w:val="27"/>
        </w:rPr>
        <w:t>ского</w:t>
      </w:r>
      <w:proofErr w:type="spellEnd"/>
      <w:r w:rsidR="007052FC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на 2012-2014 годы»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4FC2" w:rsidRDefault="00A44FC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4FC2">
        <w:rPr>
          <w:rFonts w:ascii="Times New Roman" w:eastAsia="Times New Roman" w:hAnsi="Times New Roman" w:cs="Times New Roman"/>
          <w:sz w:val="27"/>
          <w:szCs w:val="27"/>
        </w:rPr>
        <w:t>Фактический период действия Программы: 2012-2013 годы.</w:t>
      </w:r>
    </w:p>
    <w:p w:rsidR="00ED0A4D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</w:t>
      </w:r>
      <w:r w:rsidR="00ED0A4D" w:rsidRPr="00E83782">
        <w:rPr>
          <w:rFonts w:ascii="Times New Roman" w:eastAsia="Times New Roman" w:hAnsi="Times New Roman" w:cs="Times New Roman"/>
          <w:sz w:val="27"/>
          <w:szCs w:val="27"/>
          <w:u w:val="single"/>
        </w:rPr>
        <w:t>В 2012 году</w:t>
      </w:r>
      <w:r w:rsidR="00ED0A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D0A4D" w:rsidRPr="00A44FC2">
        <w:rPr>
          <w:rFonts w:ascii="Times New Roman" w:eastAsia="Times New Roman" w:hAnsi="Times New Roman" w:cs="Times New Roman"/>
          <w:sz w:val="27"/>
          <w:szCs w:val="27"/>
        </w:rPr>
        <w:t xml:space="preserve">в Программу были внесены изменения Постановлением Администрации </w:t>
      </w:r>
      <w:proofErr w:type="spellStart"/>
      <w:r w:rsidR="00ED0A4D" w:rsidRPr="00A44FC2"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 w:rsidR="00ED0A4D" w:rsidRPr="00A44FC2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поселения:</w:t>
      </w:r>
    </w:p>
    <w:p w:rsidR="00ED0A4D" w:rsidRPr="007052FC" w:rsidRDefault="00ED0A4D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- 03.12.2012 № 592 «О внесении изменений в постановление Главы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</w:t>
      </w:r>
      <w:r w:rsidRPr="007052FC">
        <w:rPr>
          <w:rFonts w:ascii="Times New Roman" w:eastAsia="Times New Roman" w:hAnsi="Times New Roman" w:cs="Times New Roman"/>
          <w:sz w:val="27"/>
          <w:szCs w:val="27"/>
        </w:rPr>
        <w:t>поселения</w:t>
      </w:r>
      <w:r w:rsidR="007052FC">
        <w:rPr>
          <w:rFonts w:ascii="Times New Roman" w:eastAsia="Times New Roman" w:hAnsi="Times New Roman" w:cs="Times New Roman"/>
          <w:sz w:val="27"/>
          <w:szCs w:val="27"/>
        </w:rPr>
        <w:t xml:space="preserve"> «Строительство контейнерных площадок для сбора твердых бытовых отходов с установкой контейнеров на территории </w:t>
      </w:r>
      <w:proofErr w:type="spellStart"/>
      <w:r w:rsidR="007052FC"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 w:rsidR="007052FC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на 2012-2014 годы»</w:t>
      </w:r>
    </w:p>
    <w:p w:rsidR="00ED0A4D" w:rsidRPr="00A44FC2" w:rsidRDefault="00ED0A4D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Период действия Программы был продлен до 2015 года</w:t>
      </w:r>
      <w:r w:rsidR="007052F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D0A4D" w:rsidRDefault="007052F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FC">
        <w:rPr>
          <w:rFonts w:ascii="Times New Roman" w:eastAsia="Times New Roman" w:hAnsi="Times New Roman" w:cs="Times New Roman"/>
          <w:sz w:val="28"/>
          <w:szCs w:val="28"/>
        </w:rPr>
        <w:t>В наименовании слова «Строительство контейнерных площадок»</w:t>
      </w:r>
      <w:r w:rsidR="00E83782">
        <w:rPr>
          <w:rFonts w:ascii="Times New Roman" w:eastAsia="Times New Roman" w:hAnsi="Times New Roman" w:cs="Times New Roman"/>
          <w:sz w:val="28"/>
          <w:szCs w:val="28"/>
        </w:rPr>
        <w:t xml:space="preserve"> заменены словами «Устройство контейнерных площадок».</w:t>
      </w:r>
    </w:p>
    <w:p w:rsidR="00E83782" w:rsidRPr="00A44FC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 новой редакции изложены Паспорт Программы и все разделы Программы.</w:t>
      </w:r>
    </w:p>
    <w:p w:rsidR="00A44FC2" w:rsidRPr="00A44FC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В 2013 году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в Программу были внесены изменения Постановлением Администрации </w:t>
      </w:r>
      <w:proofErr w:type="spellStart"/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поселения:</w:t>
      </w:r>
    </w:p>
    <w:p w:rsidR="00A44FC2" w:rsidRPr="00A44FC2" w:rsidRDefault="00A44FC2" w:rsidP="00345F9D">
      <w:pPr>
        <w:spacing w:before="100" w:beforeAutospacing="1" w:after="0" w:line="360" w:lineRule="auto"/>
        <w:ind w:right="-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7"/>
          <w:szCs w:val="27"/>
        </w:rPr>
        <w:t xml:space="preserve">- 13.03.2013 г. № 172 «О внесении изменений в постановление Главы </w:t>
      </w:r>
      <w:proofErr w:type="spellStart"/>
      <w:r w:rsidRPr="00A44FC2"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 w:rsidRPr="00A44FC2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от 18.01.2012г. №13 «Устройство контейнерных площадок для сбора твердых бытовых отходов с установкой контейнеров на территории </w:t>
      </w:r>
      <w:proofErr w:type="spellStart"/>
      <w:r w:rsidRPr="00A44FC2"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 w:rsidRPr="00A44FC2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на 2012-2015 годы»;</w:t>
      </w:r>
    </w:p>
    <w:p w:rsidR="00E83782" w:rsidRDefault="00E8378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- 17.05.2013 год № 478 «О внесении изменений в постановление Главы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от 18.02.2012 г № 13»</w:t>
      </w:r>
    </w:p>
    <w:p w:rsidR="003648EC" w:rsidRDefault="003648E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-13.06.2013 год № 575 «О внесении изменений в постановление Главы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от 18.02.2012 г № 13»</w:t>
      </w:r>
    </w:p>
    <w:p w:rsidR="00A04195" w:rsidRDefault="00A04195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-09.09.2013 год № 843 «О внесении изменений в постановление Главы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от 18.02.2012 г № 13»</w:t>
      </w:r>
    </w:p>
    <w:p w:rsidR="003648EC" w:rsidRPr="00A44FC2" w:rsidRDefault="003648EC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новой редакции изложены Паспорт и все разделы Программы.</w:t>
      </w:r>
    </w:p>
    <w:p w:rsidR="00C06463" w:rsidRPr="00BA6CC0" w:rsidRDefault="00BA6CC0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За весь период действия </w:t>
      </w:r>
      <w:r w:rsidR="00071370">
        <w:rPr>
          <w:rFonts w:ascii="Times New Roman" w:eastAsia="Times New Roman" w:hAnsi="Times New Roman" w:cs="Times New Roman"/>
          <w:sz w:val="27"/>
          <w:szCs w:val="27"/>
        </w:rPr>
        <w:t xml:space="preserve">2012-2013 годы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на реализацию Программы было запланировано </w:t>
      </w:r>
      <w:r w:rsidRPr="00BA6CC0">
        <w:rPr>
          <w:rFonts w:ascii="Times New Roman" w:eastAsia="Times New Roman" w:hAnsi="Times New Roman" w:cs="Times New Roman"/>
          <w:sz w:val="27"/>
          <w:szCs w:val="27"/>
        </w:rPr>
        <w:t>6648,7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тыс. руб., в том числе:</w:t>
      </w:r>
    </w:p>
    <w:tbl>
      <w:tblPr>
        <w:tblStyle w:val="a6"/>
        <w:tblW w:w="0" w:type="auto"/>
        <w:tblLook w:val="04A0"/>
      </w:tblPr>
      <w:tblGrid>
        <w:gridCol w:w="800"/>
        <w:gridCol w:w="3268"/>
        <w:gridCol w:w="2985"/>
        <w:gridCol w:w="2518"/>
      </w:tblGrid>
      <w:tr w:rsidR="003648EC" w:rsidTr="00345F9D">
        <w:tc>
          <w:tcPr>
            <w:tcW w:w="824" w:type="dxa"/>
            <w:vMerge w:val="restart"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3401" w:type="dxa"/>
            <w:vMerge w:val="restart"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5948" w:type="dxa"/>
            <w:gridSpan w:val="2"/>
          </w:tcPr>
          <w:p w:rsidR="003648EC" w:rsidRDefault="00071370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 w:rsidRPr="00A44FC2">
              <w:rPr>
                <w:color w:val="000000"/>
                <w:sz w:val="28"/>
                <w:szCs w:val="28"/>
              </w:rPr>
              <w:t>Объем финансирования (тыс. рублей)</w:t>
            </w:r>
          </w:p>
        </w:tc>
      </w:tr>
      <w:tr w:rsidR="003648EC" w:rsidTr="00345F9D">
        <w:tc>
          <w:tcPr>
            <w:tcW w:w="824" w:type="dxa"/>
            <w:vMerge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3648EC" w:rsidRDefault="003648EC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240" w:type="dxa"/>
          </w:tcPr>
          <w:p w:rsidR="003648EC" w:rsidRDefault="00071370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2012 год</w:t>
            </w:r>
          </w:p>
        </w:tc>
        <w:tc>
          <w:tcPr>
            <w:tcW w:w="2708" w:type="dxa"/>
          </w:tcPr>
          <w:p w:rsidR="003648EC" w:rsidRDefault="00071370" w:rsidP="0007137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 год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по Программе, в том числе: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5818,0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городского поселения, в том числе: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5818,0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Приобретение </w:t>
            </w:r>
            <w:r>
              <w:rPr>
                <w:sz w:val="27"/>
                <w:szCs w:val="27"/>
              </w:rPr>
              <w:lastRenderedPageBreak/>
              <w:t>контейнеров</w:t>
            </w:r>
          </w:p>
          <w:p w:rsidR="00C06463" w:rsidRDefault="00C06463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374,6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368,0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1.2.</w:t>
            </w:r>
          </w:p>
        </w:tc>
        <w:tc>
          <w:tcPr>
            <w:tcW w:w="3401" w:type="dxa"/>
          </w:tcPr>
          <w:p w:rsidR="00BA6CC0" w:rsidRDefault="00BA6CC0" w:rsidP="002E18D1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Устройство контейнерных площадок </w:t>
            </w:r>
            <w:r w:rsidR="002E18D1">
              <w:rPr>
                <w:sz w:val="27"/>
                <w:szCs w:val="27"/>
              </w:rPr>
              <w:t>в многоквартирных домах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456,1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3600,0</w:t>
            </w:r>
          </w:p>
        </w:tc>
      </w:tr>
      <w:tr w:rsidR="00BA6CC0" w:rsidTr="00345F9D">
        <w:tc>
          <w:tcPr>
            <w:tcW w:w="824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3401" w:type="dxa"/>
          </w:tcPr>
          <w:p w:rsidR="00BA6CC0" w:rsidRDefault="00BA6CC0" w:rsidP="00BA6CC0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Устройство контейнерных площадок на улицах муниципальной земли, домов частного сектора</w:t>
            </w:r>
          </w:p>
        </w:tc>
        <w:tc>
          <w:tcPr>
            <w:tcW w:w="3240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708" w:type="dxa"/>
          </w:tcPr>
          <w:p w:rsidR="00BA6CC0" w:rsidRDefault="00BA6CC0" w:rsidP="00BA6CC0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1850,0</w:t>
            </w:r>
          </w:p>
        </w:tc>
      </w:tr>
    </w:tbl>
    <w:p w:rsidR="003648EC" w:rsidRDefault="00BA6CC0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Фактически исполнение по Программе составило</w:t>
      </w:r>
      <w:r w:rsidR="00BA62E1">
        <w:rPr>
          <w:rFonts w:ascii="Times New Roman" w:eastAsia="Times New Roman" w:hAnsi="Times New Roman" w:cs="Times New Roman"/>
          <w:sz w:val="27"/>
          <w:szCs w:val="27"/>
        </w:rPr>
        <w:t xml:space="preserve"> 6551,3 тыс. руб.</w:t>
      </w:r>
    </w:p>
    <w:tbl>
      <w:tblPr>
        <w:tblStyle w:val="a6"/>
        <w:tblW w:w="0" w:type="auto"/>
        <w:tblLook w:val="04A0"/>
      </w:tblPr>
      <w:tblGrid>
        <w:gridCol w:w="800"/>
        <w:gridCol w:w="3268"/>
        <w:gridCol w:w="2985"/>
        <w:gridCol w:w="2518"/>
      </w:tblGrid>
      <w:tr w:rsidR="00BA6CC0" w:rsidTr="00345F9D">
        <w:tc>
          <w:tcPr>
            <w:tcW w:w="824" w:type="dxa"/>
            <w:vMerge w:val="restart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3401" w:type="dxa"/>
            <w:vMerge w:val="restart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финансирования</w:t>
            </w:r>
          </w:p>
        </w:tc>
        <w:tc>
          <w:tcPr>
            <w:tcW w:w="5948" w:type="dxa"/>
            <w:gridSpan w:val="2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 w:rsidRPr="00A44FC2">
              <w:rPr>
                <w:color w:val="000000"/>
                <w:sz w:val="28"/>
                <w:szCs w:val="28"/>
              </w:rPr>
              <w:t>Объем финансирования (тыс. рублей)</w:t>
            </w:r>
          </w:p>
        </w:tc>
      </w:tr>
      <w:tr w:rsidR="00BA6CC0" w:rsidTr="00345F9D">
        <w:tc>
          <w:tcPr>
            <w:tcW w:w="824" w:type="dxa"/>
            <w:vMerge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240" w:type="dxa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2012 год</w:t>
            </w:r>
          </w:p>
        </w:tc>
        <w:tc>
          <w:tcPr>
            <w:tcW w:w="2708" w:type="dxa"/>
          </w:tcPr>
          <w:p w:rsidR="00BA6CC0" w:rsidRDefault="00BA6CC0" w:rsidP="00FC4DCB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 год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по Программе, в том числе: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5720,6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городского поселения, в том числе: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830,7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5720,6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Приобретение контейнеров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374,6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367,5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</w:t>
            </w:r>
          </w:p>
        </w:tc>
        <w:tc>
          <w:tcPr>
            <w:tcW w:w="3401" w:type="dxa"/>
          </w:tcPr>
          <w:p w:rsidR="00BA62E1" w:rsidRDefault="002E18D1" w:rsidP="00BA62E1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Устройство контейнерных площадок в многоквартирных домах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456,1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3583,6</w:t>
            </w:r>
          </w:p>
        </w:tc>
      </w:tr>
      <w:tr w:rsidR="00BA62E1" w:rsidTr="00345F9D">
        <w:tc>
          <w:tcPr>
            <w:tcW w:w="824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3401" w:type="dxa"/>
          </w:tcPr>
          <w:p w:rsidR="00BA62E1" w:rsidRDefault="00BA62E1" w:rsidP="00BA62E1">
            <w:pPr>
              <w:spacing w:before="100" w:beforeAutospac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Устройство контейнерных площадок на улицах муниципальной земли, домов частного сектора</w:t>
            </w:r>
          </w:p>
        </w:tc>
        <w:tc>
          <w:tcPr>
            <w:tcW w:w="3240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2708" w:type="dxa"/>
          </w:tcPr>
          <w:p w:rsidR="00BA62E1" w:rsidRDefault="00BA62E1" w:rsidP="00BA62E1">
            <w:pPr>
              <w:spacing w:before="100" w:beforeAutospacing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1769,5</w:t>
            </w:r>
          </w:p>
        </w:tc>
      </w:tr>
    </w:tbl>
    <w:p w:rsidR="00BA6CC0" w:rsidRDefault="00EF542B" w:rsidP="00345F9D">
      <w:pPr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BA62E1">
        <w:rPr>
          <w:rFonts w:ascii="Times New Roman" w:eastAsia="Times New Roman" w:hAnsi="Times New Roman" w:cs="Times New Roman"/>
          <w:sz w:val="27"/>
          <w:szCs w:val="27"/>
        </w:rPr>
        <w:t xml:space="preserve">Средства в сумме 97,4 тыс. руб. составили экономию по Программе </w:t>
      </w:r>
      <w:r w:rsidR="00BA62E1">
        <w:rPr>
          <w:rFonts w:ascii="Times New Roman" w:hAnsi="Times New Roman" w:cs="Times New Roman"/>
          <w:bCs/>
          <w:sz w:val="28"/>
          <w:szCs w:val="28"/>
        </w:rPr>
        <w:t>после проведения запроса котировок.</w:t>
      </w:r>
    </w:p>
    <w:p w:rsidR="00A44FC2" w:rsidRPr="00A44FC2" w:rsidRDefault="00BA62E1" w:rsidP="00345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К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онтейнерные площадки для сбора ТБО установлены по следующим адресам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44FC2" w:rsidRPr="00A44FC2" w:rsidRDefault="00BA62E1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 </w:t>
      </w:r>
      <w:r w:rsidRPr="00BA62E1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2012</w:t>
      </w:r>
      <w:r w:rsidRPr="00BA62E1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год</w:t>
      </w:r>
      <w:r w:rsidRPr="00BA62E1">
        <w:rPr>
          <w:rFonts w:ascii="Times New Roman" w:eastAsia="Times New Roman" w:hAnsi="Times New Roman" w:cs="Times New Roman"/>
          <w:sz w:val="27"/>
          <w:szCs w:val="27"/>
          <w:u w:val="single"/>
        </w:rPr>
        <w:t>у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ул</w:t>
      </w:r>
      <w:proofErr w:type="gramStart"/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.С</w:t>
      </w:r>
      <w:proofErr w:type="gramEnd"/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адовая, 8</w:t>
      </w:r>
    </w:p>
    <w:p w:rsidR="00A44FC2" w:rsidRPr="00A44FC2" w:rsidRDefault="00BA62E1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  <w:u w:val="single"/>
        </w:rPr>
        <w:t>2013год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A44FC2" w:rsidRPr="00A44FC2" w:rsidRDefault="00A44FC2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sz w:val="27"/>
          <w:szCs w:val="27"/>
        </w:rPr>
        <w:t>-ул</w:t>
      </w:r>
      <w:proofErr w:type="gramStart"/>
      <w:r w:rsidRPr="00A44FC2">
        <w:rPr>
          <w:rFonts w:ascii="Times New Roman" w:eastAsia="Times New Roman" w:hAnsi="Times New Roman" w:cs="Times New Roman"/>
          <w:sz w:val="27"/>
          <w:szCs w:val="27"/>
        </w:rPr>
        <w:t>.Д</w:t>
      </w:r>
      <w:proofErr w:type="gramEnd"/>
      <w:r w:rsidRPr="00A44FC2">
        <w:rPr>
          <w:rFonts w:ascii="Times New Roman" w:eastAsia="Times New Roman" w:hAnsi="Times New Roman" w:cs="Times New Roman"/>
          <w:sz w:val="27"/>
          <w:szCs w:val="27"/>
        </w:rPr>
        <w:t>ружбы, 14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27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18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1А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A44FC2">
        <w:rPr>
          <w:rFonts w:ascii="Times New Roman" w:eastAsia="Times New Roman" w:hAnsi="Times New Roman" w:cs="Times New Roman"/>
          <w:sz w:val="27"/>
          <w:szCs w:val="27"/>
        </w:rPr>
        <w:t>ул.Вартанова</w:t>
      </w:r>
      <w:proofErr w:type="spellEnd"/>
      <w:r w:rsidRPr="00A44FC2">
        <w:rPr>
          <w:rFonts w:ascii="Times New Roman" w:eastAsia="Times New Roman" w:hAnsi="Times New Roman" w:cs="Times New Roman"/>
          <w:sz w:val="27"/>
          <w:szCs w:val="27"/>
        </w:rPr>
        <w:t>, 20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26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ул.Платова,6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1Д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1Г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ул.Дзержинского, 1Б-В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A44FC2">
        <w:rPr>
          <w:rFonts w:ascii="Times New Roman" w:eastAsia="Times New Roman" w:hAnsi="Times New Roman" w:cs="Times New Roman"/>
          <w:sz w:val="27"/>
          <w:szCs w:val="27"/>
        </w:rPr>
        <w:t>ул.Вартанова</w:t>
      </w:r>
      <w:proofErr w:type="spellEnd"/>
      <w:r w:rsidRPr="00A44FC2">
        <w:rPr>
          <w:rFonts w:ascii="Times New Roman" w:eastAsia="Times New Roman" w:hAnsi="Times New Roman" w:cs="Times New Roman"/>
          <w:sz w:val="27"/>
          <w:szCs w:val="27"/>
        </w:rPr>
        <w:t>, 16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 xml:space="preserve">ул.Платова,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lastRenderedPageBreak/>
        <w:t>83/1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10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31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ул.Ленина, 22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ул.Маяковского, 12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5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</w:t>
      </w:r>
      <w:proofErr w:type="gramStart"/>
      <w:r w:rsidRPr="00A44FC2">
        <w:rPr>
          <w:rFonts w:ascii="Times New Roman" w:eastAsia="Times New Roman" w:hAnsi="Times New Roman" w:cs="Times New Roman"/>
          <w:sz w:val="27"/>
          <w:szCs w:val="27"/>
        </w:rPr>
        <w:t>.Л</w:t>
      </w:r>
      <w:proofErr w:type="gramEnd"/>
      <w:r w:rsidRPr="00A44FC2">
        <w:rPr>
          <w:rFonts w:ascii="Times New Roman" w:eastAsia="Times New Roman" w:hAnsi="Times New Roman" w:cs="Times New Roman"/>
          <w:sz w:val="27"/>
          <w:szCs w:val="27"/>
        </w:rPr>
        <w:t>енина, 33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18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ул.Гагарина, 25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70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A44FC2">
        <w:rPr>
          <w:rFonts w:ascii="Times New Roman" w:eastAsia="Times New Roman" w:hAnsi="Times New Roman" w:cs="Times New Roman"/>
          <w:sz w:val="27"/>
          <w:szCs w:val="27"/>
        </w:rPr>
        <w:t>ул.Вартанова</w:t>
      </w:r>
      <w:proofErr w:type="spellEnd"/>
      <w:r w:rsidRPr="00A44FC2">
        <w:rPr>
          <w:rFonts w:ascii="Times New Roman" w:eastAsia="Times New Roman" w:hAnsi="Times New Roman" w:cs="Times New Roman"/>
          <w:sz w:val="27"/>
          <w:szCs w:val="27"/>
        </w:rPr>
        <w:t>, 2А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689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8</w:t>
      </w:r>
      <w:r w:rsidR="00EF542B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72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74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25А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ул.Садовая, 18Б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ул.Платова, 81/83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44FC2">
        <w:rPr>
          <w:rFonts w:ascii="Times New Roman" w:eastAsia="Times New Roman" w:hAnsi="Times New Roman" w:cs="Times New Roman"/>
          <w:sz w:val="27"/>
          <w:szCs w:val="27"/>
        </w:rPr>
        <w:t>ул.Дружбы 5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F542B" w:rsidRDefault="00EF542B" w:rsidP="00345F9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За период действия муниципальной долгосрочной целевой Программы «Устройство контейнерных площадок для сбора твердых бытовых отходов с установкой контейнеров на территории </w:t>
      </w:r>
      <w:proofErr w:type="spellStart"/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Аксайского</w:t>
      </w:r>
      <w:proofErr w:type="spellEnd"/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на 2012-2015 годы» были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достигнуты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основные цели программы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решены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следующие задачи: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создан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благоприятны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услови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для проживания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улучшен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санитарно-эпидемиологическ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обстановк</w:t>
      </w:r>
      <w:r>
        <w:rPr>
          <w:rFonts w:ascii="Times New Roman" w:eastAsia="Times New Roman" w:hAnsi="Times New Roman" w:cs="Times New Roman"/>
          <w:sz w:val="27"/>
          <w:szCs w:val="27"/>
        </w:rPr>
        <w:t>а;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 городски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дворовы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территори</w:t>
      </w:r>
      <w:r>
        <w:rPr>
          <w:rFonts w:ascii="Times New Roman" w:eastAsia="Times New Roman" w:hAnsi="Times New Roman" w:cs="Times New Roman"/>
          <w:sz w:val="27"/>
          <w:szCs w:val="27"/>
        </w:rPr>
        <w:t>и приобрели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современн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>ый облик.</w:t>
      </w:r>
    </w:p>
    <w:p w:rsidR="00DE3A39" w:rsidRDefault="00EF542B" w:rsidP="00345F9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34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>Основной социально-экономический эффект от реализации меропр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иятий Программы получен за счет 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уменьшени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="00A44FC2" w:rsidRPr="00A44FC2">
        <w:rPr>
          <w:rFonts w:ascii="Times New Roman" w:eastAsia="Times New Roman" w:hAnsi="Times New Roman" w:cs="Times New Roman"/>
          <w:sz w:val="27"/>
          <w:szCs w:val="27"/>
        </w:rPr>
        <w:t xml:space="preserve"> затрат н</w:t>
      </w:r>
      <w:r>
        <w:rPr>
          <w:rFonts w:ascii="Times New Roman" w:eastAsia="Times New Roman" w:hAnsi="Times New Roman" w:cs="Times New Roman"/>
          <w:sz w:val="27"/>
          <w:szCs w:val="27"/>
        </w:rPr>
        <w:t>а вывоз твердых бытовых отходов.</w:t>
      </w:r>
    </w:p>
    <w:p w:rsidR="00DE3A39" w:rsidRDefault="00DE3A39" w:rsidP="00345F9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DE3A39" w:rsidSect="00DE3A39">
          <w:pgSz w:w="11907" w:h="16840" w:code="9"/>
          <w:pgMar w:top="1134" w:right="851" w:bottom="1134" w:left="1701" w:header="720" w:footer="720" w:gutter="0"/>
          <w:cols w:space="720"/>
          <w:docGrid w:linePitch="299"/>
        </w:sectPr>
      </w:pPr>
    </w:p>
    <w:p w:rsidR="00A44FC2" w:rsidRPr="00A44FC2" w:rsidRDefault="00A44FC2" w:rsidP="00A44F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FC2" w:rsidRPr="00A44FC2" w:rsidRDefault="00A44FC2" w:rsidP="00A44F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44FC2">
        <w:rPr>
          <w:rFonts w:ascii="Times New Roman" w:eastAsia="Times New Roman" w:hAnsi="Times New Roman" w:cs="Times New Roman"/>
          <w:vanish/>
          <w:sz w:val="24"/>
          <w:szCs w:val="24"/>
        </w:rPr>
        <w:t>Пожалуйста, подождите</w:t>
      </w:r>
    </w:p>
    <w:p w:rsidR="00FF60D7" w:rsidRDefault="00FF60D7" w:rsidP="00DE3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</w:rPr>
      </w:pPr>
      <w:r w:rsidRPr="00174921">
        <w:rPr>
          <w:rFonts w:ascii="Times New Roman" w:hAnsi="Times New Roman" w:cs="Times New Roman"/>
          <w:bCs/>
        </w:rPr>
        <w:t>Приложение N 2</w:t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>к постановлению Администрации</w:t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proofErr w:type="spellStart"/>
      <w:r w:rsidRPr="00174921">
        <w:rPr>
          <w:rFonts w:ascii="Times New Roman" w:hAnsi="Times New Roman" w:cs="Times New Roman"/>
          <w:bCs/>
        </w:rPr>
        <w:t>Аксайского</w:t>
      </w:r>
      <w:proofErr w:type="spellEnd"/>
      <w:r w:rsidRPr="00174921">
        <w:rPr>
          <w:rFonts w:ascii="Times New Roman" w:hAnsi="Times New Roman" w:cs="Times New Roman"/>
          <w:bCs/>
        </w:rPr>
        <w:t xml:space="preserve"> городского поселения</w:t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  <w:bCs/>
        </w:rPr>
        <w:t>От «</w:t>
      </w:r>
      <w:r>
        <w:rPr>
          <w:rFonts w:ascii="Times New Roman" w:hAnsi="Times New Roman" w:cs="Times New Roman"/>
          <w:bCs/>
          <w:u w:val="single"/>
        </w:rPr>
        <w:t>28</w:t>
      </w:r>
      <w:r w:rsidRPr="00174921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  <w:u w:val="single"/>
        </w:rPr>
        <w:t>февраля</w:t>
      </w:r>
      <w:r w:rsidRPr="00174921">
        <w:rPr>
          <w:rFonts w:ascii="Times New Roman" w:hAnsi="Times New Roman" w:cs="Times New Roman"/>
          <w:bCs/>
          <w:u w:val="single"/>
        </w:rPr>
        <w:t xml:space="preserve"> </w:t>
      </w:r>
      <w:r w:rsidRPr="00174921">
        <w:rPr>
          <w:rFonts w:ascii="Times New Roman" w:hAnsi="Times New Roman" w:cs="Times New Roman"/>
          <w:bCs/>
        </w:rPr>
        <w:t xml:space="preserve">2014 г. № </w:t>
      </w:r>
      <w:r w:rsidRPr="00174921">
        <w:rPr>
          <w:rFonts w:ascii="Times New Roman" w:hAnsi="Times New Roman" w:cs="Times New Roman"/>
          <w:bCs/>
          <w:u w:val="single"/>
        </w:rPr>
        <w:t>2</w:t>
      </w:r>
      <w:r>
        <w:rPr>
          <w:rFonts w:ascii="Times New Roman" w:hAnsi="Times New Roman" w:cs="Times New Roman"/>
          <w:bCs/>
          <w:u w:val="single"/>
        </w:rPr>
        <w:t>1</w:t>
      </w:r>
      <w:r w:rsidRPr="00174921">
        <w:rPr>
          <w:rFonts w:ascii="Times New Roman" w:hAnsi="Times New Roman" w:cs="Times New Roman"/>
          <w:bCs/>
          <w:u w:val="single"/>
        </w:rPr>
        <w:t>8</w:t>
      </w:r>
    </w:p>
    <w:p w:rsidR="00FF60D7" w:rsidRPr="00174921" w:rsidRDefault="00FF60D7" w:rsidP="00FF60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ОТЧЕТ</w:t>
      </w:r>
      <w:r w:rsidRPr="00174921">
        <w:rPr>
          <w:rFonts w:ascii="Times New Roman" w:hAnsi="Times New Roman" w:cs="Times New Roman"/>
        </w:rPr>
        <w:br/>
        <w:t>о реализации муниципальной долгосрочной целевой программы «</w:t>
      </w:r>
      <w:r>
        <w:rPr>
          <w:rFonts w:ascii="Times New Roman" w:hAnsi="Times New Roman" w:cs="Times New Roman"/>
        </w:rPr>
        <w:t xml:space="preserve">Устройство контейнерных площадок для сбора ТБО с установкой контейнеров на территории </w:t>
      </w:r>
      <w:proofErr w:type="spellStart"/>
      <w:r>
        <w:rPr>
          <w:rFonts w:ascii="Times New Roman" w:hAnsi="Times New Roman" w:cs="Times New Roman"/>
        </w:rPr>
        <w:t>Аксайского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поселения» за 2013 год</w:t>
      </w:r>
      <w:r w:rsidRPr="00174921">
        <w:rPr>
          <w:rFonts w:ascii="Times New Roman" w:hAnsi="Times New Roman" w:cs="Times New Roman"/>
        </w:rPr>
        <w:t xml:space="preserve">» за 2013 год  и за весь период реализации программы </w:t>
      </w:r>
      <w:r w:rsidRPr="00174921">
        <w:rPr>
          <w:rFonts w:ascii="Times New Roman" w:hAnsi="Times New Roman" w:cs="Times New Roman"/>
        </w:rPr>
        <w:br/>
      </w:r>
    </w:p>
    <w:p w:rsidR="00FF60D7" w:rsidRPr="00174921" w:rsidRDefault="00FF60D7" w:rsidP="00FF60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"/>
        <w:gridCol w:w="1102"/>
        <w:gridCol w:w="1058"/>
        <w:gridCol w:w="433"/>
        <w:gridCol w:w="819"/>
        <w:gridCol w:w="805"/>
        <w:gridCol w:w="606"/>
        <w:gridCol w:w="902"/>
        <w:gridCol w:w="143"/>
        <w:gridCol w:w="473"/>
        <w:gridCol w:w="893"/>
        <w:gridCol w:w="954"/>
        <w:gridCol w:w="547"/>
        <w:gridCol w:w="1103"/>
        <w:gridCol w:w="534"/>
        <w:gridCol w:w="836"/>
        <w:gridCol w:w="1192"/>
        <w:gridCol w:w="827"/>
        <w:gridCol w:w="1098"/>
      </w:tblGrid>
      <w:tr w:rsidR="00FF60D7" w:rsidRPr="00174921" w:rsidTr="00095090">
        <w:trPr>
          <w:cantSplit/>
          <w:jc w:val="center"/>
        </w:trPr>
        <w:tc>
          <w:tcPr>
            <w:tcW w:w="31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№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9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4921">
              <w:rPr>
                <w:rFonts w:ascii="Times New Roman" w:hAnsi="Times New Roman" w:cs="Times New Roman"/>
              </w:rPr>
              <w:t>/</w:t>
            </w:r>
            <w:proofErr w:type="spellStart"/>
            <w:r w:rsidRPr="001749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4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Наиме</w:t>
            </w:r>
            <w:r w:rsidRPr="00174921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меро</w:t>
            </w:r>
            <w:r w:rsidRPr="00174921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Объем ассигнований в соответствии с постановлением Администрации </w:t>
            </w:r>
            <w:proofErr w:type="spellStart"/>
            <w:r w:rsidRPr="00174921">
              <w:rPr>
                <w:rFonts w:ascii="Times New Roman" w:hAnsi="Times New Roman" w:cs="Times New Roman"/>
              </w:rPr>
              <w:t>Аксайского</w:t>
            </w:r>
            <w:proofErr w:type="spellEnd"/>
            <w:r w:rsidRPr="00174921">
              <w:rPr>
                <w:rFonts w:ascii="Times New Roman" w:hAnsi="Times New Roman" w:cs="Times New Roman"/>
              </w:rPr>
              <w:t xml:space="preserve">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Объемы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неосвоен</w:t>
            </w:r>
            <w:r w:rsidRPr="00174921">
              <w:rPr>
                <w:rFonts w:ascii="Times New Roman" w:hAnsi="Times New Roman" w:cs="Times New Roman"/>
              </w:rPr>
              <w:softHyphen/>
              <w:t>ных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средств и причины их </w:t>
            </w:r>
            <w:proofErr w:type="spellStart"/>
            <w:r w:rsidRPr="00174921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174921">
              <w:rPr>
                <w:rFonts w:ascii="Times New Roman" w:hAnsi="Times New Roman" w:cs="Times New Roman"/>
              </w:rPr>
              <w:t xml:space="preserve"> (по ис</w:t>
            </w:r>
            <w:r w:rsidRPr="00174921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Pr="00174921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област</w:t>
            </w:r>
            <w:r w:rsidRPr="00174921">
              <w:rPr>
                <w:rFonts w:ascii="Times New Roman" w:hAnsi="Times New Roman" w:cs="Times New Roman"/>
              </w:rPr>
              <w:softHyphen/>
              <w:t>ной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местный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60D7" w:rsidRPr="00174921" w:rsidTr="00095090">
        <w:trPr>
          <w:cantSplit/>
          <w:tblHeader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18</w:t>
            </w:r>
          </w:p>
        </w:tc>
      </w:tr>
      <w:tr w:rsidR="00FF60D7" w:rsidRPr="00174921" w:rsidTr="00095090">
        <w:trPr>
          <w:cantSplit/>
          <w:trHeight w:val="485"/>
          <w:jc w:val="center"/>
        </w:trPr>
        <w:tc>
          <w:tcPr>
            <w:tcW w:w="15195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FF60D7" w:rsidRPr="00174921" w:rsidTr="00095090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Всего </w:t>
            </w:r>
          </w:p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по Про</w:t>
            </w:r>
            <w:r w:rsidRPr="00174921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0D7" w:rsidRPr="00174921" w:rsidTr="00095090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контейнерных площадок в МКД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389,5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0D7" w:rsidRPr="00174921" w:rsidTr="00095090">
        <w:trPr>
          <w:cantSplit/>
          <w:trHeight w:val="416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1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5720,6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5720,6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контейнерных площадок в МКД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3583,6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контейнерных площадок на улицах муниципальной земли, домов частного сектора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80,5</w:t>
            </w:r>
          </w:p>
        </w:tc>
      </w:tr>
      <w:tr w:rsidR="00FF60D7" w:rsidRPr="00174921" w:rsidTr="00095090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Pr="00174921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контейнеров для сбора ТБО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0D7" w:rsidRDefault="00FF60D7" w:rsidP="00095090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FF60D7" w:rsidRPr="005D0FF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F60D7" w:rsidRPr="005D0FF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F60D7" w:rsidRPr="005D0FF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E3A39" w:rsidRPr="006C1283" w:rsidRDefault="00DE3A39" w:rsidP="00DE3A39">
      <w:pPr>
        <w:jc w:val="right"/>
      </w:pPr>
      <w:r w:rsidRPr="006C1283">
        <w:lastRenderedPageBreak/>
        <w:t>Приложение № 3</w:t>
      </w:r>
    </w:p>
    <w:p w:rsidR="00DE3A39" w:rsidRPr="006C1283" w:rsidRDefault="00DE3A39" w:rsidP="00DE3A39">
      <w:pPr>
        <w:jc w:val="right"/>
      </w:pPr>
      <w:r w:rsidRPr="006C1283">
        <w:t>к  постановлению Администрации</w:t>
      </w:r>
    </w:p>
    <w:p w:rsidR="00DE3A39" w:rsidRPr="006C1283" w:rsidRDefault="00DE3A39" w:rsidP="00DE3A39">
      <w:pPr>
        <w:jc w:val="right"/>
      </w:pPr>
      <w:proofErr w:type="spellStart"/>
      <w:r w:rsidRPr="006C1283">
        <w:t>Аксайского</w:t>
      </w:r>
      <w:proofErr w:type="spellEnd"/>
      <w:r w:rsidRPr="006C1283">
        <w:t xml:space="preserve"> городского поселения</w:t>
      </w:r>
    </w:p>
    <w:p w:rsidR="00DE3A39" w:rsidRPr="006C1283" w:rsidRDefault="00DE3A39" w:rsidP="00DE3A39">
      <w:pPr>
        <w:jc w:val="right"/>
      </w:pPr>
      <w:r w:rsidRPr="006C1283">
        <w:t>от 28.02.2014 г № 218</w:t>
      </w:r>
    </w:p>
    <w:p w:rsidR="00DE3A39" w:rsidRPr="006C1283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</w:p>
    <w:p w:rsidR="00DE3A39" w:rsidRPr="006C1283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  <w:r w:rsidRPr="006C1283">
        <w:rPr>
          <w:sz w:val="28"/>
          <w:szCs w:val="28"/>
        </w:rPr>
        <w:t xml:space="preserve">Целевые показатели муниципальной  долгосрочной целевой программы «Устройство контейнерных площадок для сбора ТБО с установкой контейнеров на территории </w:t>
      </w:r>
      <w:proofErr w:type="spellStart"/>
      <w:r w:rsidRPr="006C1283">
        <w:rPr>
          <w:sz w:val="28"/>
          <w:szCs w:val="28"/>
        </w:rPr>
        <w:t>Аксайского</w:t>
      </w:r>
      <w:proofErr w:type="spellEnd"/>
      <w:r w:rsidRPr="006C1283">
        <w:rPr>
          <w:sz w:val="28"/>
          <w:szCs w:val="28"/>
        </w:rPr>
        <w:t xml:space="preserve"> городского поселения на 2012-2014 годы»  за 2013 год и весь период действия </w:t>
      </w:r>
    </w:p>
    <w:p w:rsidR="00DE3A39" w:rsidRPr="006C1283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</w:p>
    <w:tbl>
      <w:tblPr>
        <w:tblW w:w="12680" w:type="dxa"/>
        <w:tblInd w:w="93" w:type="dxa"/>
        <w:tblLook w:val="04A0"/>
      </w:tblPr>
      <w:tblGrid>
        <w:gridCol w:w="960"/>
        <w:gridCol w:w="4860"/>
        <w:gridCol w:w="1340"/>
        <w:gridCol w:w="1280"/>
        <w:gridCol w:w="1400"/>
        <w:gridCol w:w="1380"/>
        <w:gridCol w:w="1460"/>
      </w:tblGrid>
      <w:tr w:rsidR="00DE3A39" w:rsidRPr="006C1283" w:rsidTr="00095090">
        <w:trPr>
          <w:trHeight w:val="109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 xml:space="preserve">N </w:t>
            </w:r>
            <w:proofErr w:type="spellStart"/>
            <w:proofErr w:type="gramStart"/>
            <w:r w:rsidRPr="006C1283">
              <w:rPr>
                <w:color w:val="000000"/>
              </w:rPr>
              <w:t>п</w:t>
            </w:r>
            <w:proofErr w:type="spellEnd"/>
            <w:proofErr w:type="gramEnd"/>
            <w:r w:rsidRPr="006C1283">
              <w:rPr>
                <w:color w:val="000000"/>
              </w:rPr>
              <w:t>/</w:t>
            </w:r>
            <w:proofErr w:type="spellStart"/>
            <w:r w:rsidRPr="006C1283">
              <w:rPr>
                <w:color w:val="000000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Наименование показателей результативности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Единица измерения</w:t>
            </w:r>
          </w:p>
        </w:tc>
        <w:tc>
          <w:tcPr>
            <w:tcW w:w="5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Ожидаемые значения целевых показателей, предусмотренные Программой</w:t>
            </w:r>
          </w:p>
        </w:tc>
      </w:tr>
      <w:tr w:rsidR="00DE3A39" w:rsidRPr="006C1283" w:rsidTr="00095090">
        <w:trPr>
          <w:trHeight w:val="37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</w:p>
        </w:tc>
      </w:tr>
      <w:tr w:rsidR="00DE3A39" w:rsidRPr="006C1283" w:rsidTr="00095090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7</w:t>
            </w:r>
          </w:p>
        </w:tc>
      </w:tr>
      <w:tr w:rsidR="00DE3A39" w:rsidRPr="006C1283" w:rsidTr="00095090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center"/>
              <w:rPr>
                <w:color w:val="000000"/>
              </w:rPr>
            </w:pPr>
            <w:r w:rsidRPr="006C1283">
              <w:rPr>
                <w:color w:val="000000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Устроить 56 контейнерных площадок для сбора твердых бытовых отходов на территории </w:t>
            </w:r>
            <w:proofErr w:type="spellStart"/>
            <w:r>
              <w:rPr>
                <w:color w:val="000000"/>
              </w:rPr>
              <w:t>Аксайского</w:t>
            </w:r>
            <w:proofErr w:type="spellEnd"/>
            <w:r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A39" w:rsidRPr="006C1283" w:rsidRDefault="00DE3A39" w:rsidP="000950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DE3A39" w:rsidRPr="006C1283" w:rsidRDefault="00DE3A39" w:rsidP="00DE3A39"/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3A39" w:rsidRPr="0061121F" w:rsidRDefault="00DE3A39" w:rsidP="00DE3A39">
      <w:pPr>
        <w:jc w:val="right"/>
      </w:pPr>
      <w:r w:rsidRPr="0061121F">
        <w:lastRenderedPageBreak/>
        <w:t>Приложение № 4</w:t>
      </w:r>
    </w:p>
    <w:p w:rsidR="00DE3A39" w:rsidRPr="0061121F" w:rsidRDefault="00DE3A39" w:rsidP="00DE3A39">
      <w:pPr>
        <w:jc w:val="right"/>
      </w:pPr>
      <w:r w:rsidRPr="0061121F">
        <w:t>к  постановлению Администрации</w:t>
      </w:r>
    </w:p>
    <w:p w:rsidR="00DE3A39" w:rsidRPr="0061121F" w:rsidRDefault="00DE3A39" w:rsidP="00DE3A39">
      <w:pPr>
        <w:jc w:val="right"/>
      </w:pPr>
      <w:proofErr w:type="spellStart"/>
      <w:r w:rsidRPr="0061121F">
        <w:t>Аксайского</w:t>
      </w:r>
      <w:proofErr w:type="spellEnd"/>
      <w:r w:rsidRPr="0061121F">
        <w:t xml:space="preserve"> городского поселения</w:t>
      </w:r>
    </w:p>
    <w:p w:rsidR="00DE3A39" w:rsidRPr="0061121F" w:rsidRDefault="00DE3A39" w:rsidP="00DE3A39">
      <w:pPr>
        <w:jc w:val="right"/>
      </w:pPr>
      <w:r w:rsidRPr="0061121F">
        <w:t xml:space="preserve">от </w:t>
      </w:r>
      <w:r>
        <w:t>28.02.</w:t>
      </w:r>
      <w:r w:rsidRPr="0061121F">
        <w:t>201</w:t>
      </w:r>
      <w:r>
        <w:t>4</w:t>
      </w:r>
      <w:r w:rsidRPr="0061121F">
        <w:t xml:space="preserve"> г № </w:t>
      </w:r>
      <w:r>
        <w:t>218</w:t>
      </w:r>
    </w:p>
    <w:p w:rsidR="00DE3A39" w:rsidRPr="0061121F" w:rsidRDefault="00DE3A39" w:rsidP="00DE3A39">
      <w:pPr>
        <w:tabs>
          <w:tab w:val="left" w:pos="686"/>
          <w:tab w:val="left" w:pos="1262"/>
          <w:tab w:val="left" w:pos="1689"/>
          <w:tab w:val="left" w:pos="12742"/>
        </w:tabs>
        <w:autoSpaceDE w:val="0"/>
        <w:autoSpaceDN w:val="0"/>
        <w:adjustRightInd w:val="0"/>
        <w:ind w:left="2410"/>
        <w:rPr>
          <w:sz w:val="28"/>
          <w:szCs w:val="28"/>
        </w:rPr>
      </w:pPr>
    </w:p>
    <w:p w:rsidR="00DE3A39" w:rsidRPr="0061121F" w:rsidRDefault="00DE3A39" w:rsidP="00DE3A39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ind w:left="2410"/>
        <w:jc w:val="center"/>
        <w:rPr>
          <w:sz w:val="28"/>
          <w:szCs w:val="28"/>
        </w:rPr>
      </w:pPr>
      <w:r w:rsidRPr="0061121F">
        <w:rPr>
          <w:sz w:val="28"/>
          <w:szCs w:val="28"/>
        </w:rPr>
        <w:t>Информация  об оценке эффективности реализации муниципальной  долгосрочной целевой программы «</w:t>
      </w:r>
      <w:r w:rsidRPr="00833497">
        <w:rPr>
          <w:sz w:val="28"/>
          <w:szCs w:val="28"/>
        </w:rPr>
        <w:t xml:space="preserve">Устройство контейнерных площадок для сбора ТБО с установкой контейнеров на территории </w:t>
      </w:r>
      <w:proofErr w:type="spellStart"/>
      <w:r w:rsidRPr="00833497">
        <w:rPr>
          <w:sz w:val="28"/>
          <w:szCs w:val="28"/>
        </w:rPr>
        <w:t>Аксайского</w:t>
      </w:r>
      <w:proofErr w:type="spellEnd"/>
      <w:r w:rsidRPr="00833497">
        <w:rPr>
          <w:sz w:val="28"/>
          <w:szCs w:val="28"/>
        </w:rPr>
        <w:t xml:space="preserve"> городского поселения на 2012-201</w:t>
      </w:r>
      <w:r>
        <w:rPr>
          <w:sz w:val="28"/>
          <w:szCs w:val="28"/>
        </w:rPr>
        <w:t>5</w:t>
      </w:r>
      <w:r w:rsidRPr="00833497">
        <w:rPr>
          <w:sz w:val="28"/>
          <w:szCs w:val="28"/>
        </w:rPr>
        <w:t xml:space="preserve"> годы</w:t>
      </w:r>
      <w:r w:rsidRPr="0061121F">
        <w:rPr>
          <w:sz w:val="28"/>
          <w:szCs w:val="28"/>
        </w:rPr>
        <w:t xml:space="preserve">»  за 2013 год и весь период действия </w:t>
      </w:r>
    </w:p>
    <w:tbl>
      <w:tblPr>
        <w:tblW w:w="16193" w:type="dxa"/>
        <w:tblInd w:w="-176" w:type="dxa"/>
        <w:tblLayout w:type="fixed"/>
        <w:tblLook w:val="04A0"/>
      </w:tblPr>
      <w:tblGrid>
        <w:gridCol w:w="407"/>
        <w:gridCol w:w="2160"/>
        <w:gridCol w:w="709"/>
        <w:gridCol w:w="1134"/>
        <w:gridCol w:w="992"/>
        <w:gridCol w:w="993"/>
        <w:gridCol w:w="1134"/>
        <w:gridCol w:w="1275"/>
        <w:gridCol w:w="1200"/>
        <w:gridCol w:w="926"/>
        <w:gridCol w:w="1200"/>
        <w:gridCol w:w="926"/>
        <w:gridCol w:w="1200"/>
        <w:gridCol w:w="1068"/>
        <w:gridCol w:w="869"/>
      </w:tblGrid>
      <w:tr w:rsidR="00DE3A39" w:rsidRPr="0061121F" w:rsidTr="00095090">
        <w:trPr>
          <w:trHeight w:val="936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Наименование показателей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DE3A39" w:rsidRPr="0061121F" w:rsidTr="00095090">
        <w:trPr>
          <w:trHeight w:val="124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61121F">
              <w:rPr>
                <w:color w:val="000000"/>
                <w:sz w:val="20"/>
                <w:szCs w:val="20"/>
              </w:rPr>
              <w:t xml:space="preserve">  (+,-)</w:t>
            </w:r>
            <w:proofErr w:type="gramEnd"/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61121F">
              <w:rPr>
                <w:color w:val="000000"/>
                <w:sz w:val="20"/>
                <w:szCs w:val="20"/>
              </w:rPr>
              <w:t xml:space="preserve">  (+,-)</w:t>
            </w:r>
            <w:proofErr w:type="gramEnd"/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61121F">
              <w:rPr>
                <w:color w:val="000000"/>
                <w:sz w:val="20"/>
                <w:szCs w:val="20"/>
              </w:rPr>
              <w:t xml:space="preserve">  (+,-)</w:t>
            </w:r>
            <w:proofErr w:type="gramEnd"/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61121F">
              <w:rPr>
                <w:color w:val="000000"/>
                <w:sz w:val="20"/>
                <w:szCs w:val="20"/>
              </w:rPr>
              <w:t xml:space="preserve">  (+,-)</w:t>
            </w:r>
            <w:proofErr w:type="gramEnd"/>
          </w:p>
        </w:tc>
      </w:tr>
      <w:tr w:rsidR="00DE3A39" w:rsidRPr="0061121F" w:rsidTr="00095090">
        <w:trPr>
          <w:trHeight w:val="4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</w:tr>
      <w:tr w:rsidR="00DE3A39" w:rsidRPr="0061121F" w:rsidTr="00095090">
        <w:trPr>
          <w:trHeight w:val="4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39" w:rsidRPr="0061121F" w:rsidRDefault="00DE3A39" w:rsidP="00095090">
            <w:pPr>
              <w:rPr>
                <w:color w:val="000000"/>
                <w:sz w:val="20"/>
                <w:szCs w:val="20"/>
              </w:rPr>
            </w:pPr>
          </w:p>
        </w:tc>
      </w:tr>
      <w:tr w:rsidR="00DE3A39" w:rsidRPr="0061121F" w:rsidTr="00095090">
        <w:trPr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39" w:rsidRPr="0061121F" w:rsidRDefault="00DE3A39" w:rsidP="00095090">
            <w:pPr>
              <w:jc w:val="right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E3A39" w:rsidRPr="0061121F" w:rsidTr="0009509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right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39" w:rsidRPr="0061121F" w:rsidRDefault="00DE3A39" w:rsidP="00095090">
            <w:pPr>
              <w:jc w:val="both"/>
              <w:rPr>
                <w:sz w:val="20"/>
                <w:szCs w:val="20"/>
              </w:rPr>
            </w:pPr>
            <w:r w:rsidRPr="00833497">
              <w:rPr>
                <w:color w:val="000000"/>
                <w:sz w:val="20"/>
                <w:szCs w:val="20"/>
              </w:rPr>
              <w:t xml:space="preserve">Устроить 56 контейнерных площадок для сбора твердых бытовых </w:t>
            </w:r>
            <w:r w:rsidRPr="00833497">
              <w:rPr>
                <w:color w:val="000000"/>
                <w:sz w:val="20"/>
                <w:szCs w:val="20"/>
              </w:rPr>
              <w:lastRenderedPageBreak/>
              <w:t xml:space="preserve">отходов на территории </w:t>
            </w:r>
            <w:proofErr w:type="spellStart"/>
            <w:r w:rsidRPr="00833497">
              <w:rPr>
                <w:color w:val="000000"/>
                <w:sz w:val="20"/>
                <w:szCs w:val="20"/>
              </w:rPr>
              <w:t>Аксайского</w:t>
            </w:r>
            <w:proofErr w:type="spellEnd"/>
            <w:r w:rsidRPr="00833497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9" w:rsidRPr="0061121F" w:rsidRDefault="00DE3A39" w:rsidP="000950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39" w:rsidRPr="0061121F" w:rsidRDefault="00DE3A39" w:rsidP="00095090">
            <w:pPr>
              <w:jc w:val="right"/>
              <w:rPr>
                <w:color w:val="000000"/>
                <w:sz w:val="20"/>
                <w:szCs w:val="20"/>
              </w:rPr>
            </w:pPr>
            <w:r w:rsidRPr="0061121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E3A39" w:rsidRDefault="00DE3A39" w:rsidP="00DE3A39"/>
    <w:p w:rsidR="00DE3A39" w:rsidRDefault="00DE3A39" w:rsidP="00DE3A39"/>
    <w:p w:rsidR="00DE3A39" w:rsidRPr="0061121F" w:rsidRDefault="00DE3A39" w:rsidP="00DE3A39">
      <w:pPr>
        <w:jc w:val="both"/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FF60D7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0D7" w:rsidRDefault="00FF60D7" w:rsidP="0099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60D7" w:rsidSect="00FF60D7">
      <w:pgSz w:w="16840" w:h="11907" w:orient="landscape" w:code="9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C9" w:rsidRDefault="006656C9" w:rsidP="00993CFE">
      <w:pPr>
        <w:spacing w:after="0" w:line="240" w:lineRule="auto"/>
      </w:pPr>
      <w:r>
        <w:separator/>
      </w:r>
    </w:p>
  </w:endnote>
  <w:endnote w:type="continuationSeparator" w:id="0">
    <w:p w:rsidR="006656C9" w:rsidRDefault="006656C9" w:rsidP="0099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C9" w:rsidRDefault="006656C9" w:rsidP="00993CFE">
      <w:pPr>
        <w:spacing w:after="0" w:line="240" w:lineRule="auto"/>
      </w:pPr>
      <w:r>
        <w:separator/>
      </w:r>
    </w:p>
  </w:footnote>
  <w:footnote w:type="continuationSeparator" w:id="0">
    <w:p w:rsidR="006656C9" w:rsidRDefault="006656C9" w:rsidP="0099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F36E0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197DFA"/>
    <w:multiLevelType w:val="hybridMultilevel"/>
    <w:tmpl w:val="F68AD6C4"/>
    <w:lvl w:ilvl="0" w:tplc="6CF8F5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CF7141F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B9824DF"/>
    <w:multiLevelType w:val="hybridMultilevel"/>
    <w:tmpl w:val="E8FCC4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D2933A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9F72F4"/>
    <w:multiLevelType w:val="hybridMultilevel"/>
    <w:tmpl w:val="160AF9BE"/>
    <w:lvl w:ilvl="0" w:tplc="C6CA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DC7135"/>
    <w:multiLevelType w:val="hybridMultilevel"/>
    <w:tmpl w:val="B7BA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B0AB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3E816F9"/>
    <w:multiLevelType w:val="hybridMultilevel"/>
    <w:tmpl w:val="F992E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5CF38FB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9397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C1B0E9E"/>
    <w:multiLevelType w:val="multilevel"/>
    <w:tmpl w:val="841A3DD6"/>
    <w:lvl w:ilvl="0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FF311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6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458"/>
    <w:rsid w:val="0000223E"/>
    <w:rsid w:val="0001377C"/>
    <w:rsid w:val="000238C4"/>
    <w:rsid w:val="00023D78"/>
    <w:rsid w:val="0003459A"/>
    <w:rsid w:val="00071370"/>
    <w:rsid w:val="000C5035"/>
    <w:rsid w:val="000F10C4"/>
    <w:rsid w:val="000F3B37"/>
    <w:rsid w:val="000F7152"/>
    <w:rsid w:val="00120FCC"/>
    <w:rsid w:val="001648BA"/>
    <w:rsid w:val="00187FFD"/>
    <w:rsid w:val="001D0627"/>
    <w:rsid w:val="001D4E2E"/>
    <w:rsid w:val="001D7C05"/>
    <w:rsid w:val="001E4384"/>
    <w:rsid w:val="00205085"/>
    <w:rsid w:val="002916A0"/>
    <w:rsid w:val="00292BC6"/>
    <w:rsid w:val="00293D3C"/>
    <w:rsid w:val="002A15D0"/>
    <w:rsid w:val="002C2876"/>
    <w:rsid w:val="002D0CF5"/>
    <w:rsid w:val="002D1013"/>
    <w:rsid w:val="002E18D1"/>
    <w:rsid w:val="00345F9D"/>
    <w:rsid w:val="00360AAF"/>
    <w:rsid w:val="00361B0A"/>
    <w:rsid w:val="003648EC"/>
    <w:rsid w:val="00380A53"/>
    <w:rsid w:val="00391BFC"/>
    <w:rsid w:val="003C064F"/>
    <w:rsid w:val="003C1762"/>
    <w:rsid w:val="003C1EEA"/>
    <w:rsid w:val="003D0A05"/>
    <w:rsid w:val="003D709E"/>
    <w:rsid w:val="00411E48"/>
    <w:rsid w:val="00413362"/>
    <w:rsid w:val="0042218B"/>
    <w:rsid w:val="00432FCA"/>
    <w:rsid w:val="00457564"/>
    <w:rsid w:val="00462258"/>
    <w:rsid w:val="00462CE5"/>
    <w:rsid w:val="00463996"/>
    <w:rsid w:val="00466EF1"/>
    <w:rsid w:val="00482FB4"/>
    <w:rsid w:val="004A21A7"/>
    <w:rsid w:val="004C313D"/>
    <w:rsid w:val="004C60EA"/>
    <w:rsid w:val="004E43EB"/>
    <w:rsid w:val="004F0B41"/>
    <w:rsid w:val="00500DC6"/>
    <w:rsid w:val="00511AE3"/>
    <w:rsid w:val="00556F89"/>
    <w:rsid w:val="00562C5E"/>
    <w:rsid w:val="00594E2E"/>
    <w:rsid w:val="005F1529"/>
    <w:rsid w:val="005F492C"/>
    <w:rsid w:val="00611BD3"/>
    <w:rsid w:val="00622A67"/>
    <w:rsid w:val="00624388"/>
    <w:rsid w:val="0064018E"/>
    <w:rsid w:val="0065080B"/>
    <w:rsid w:val="006656C9"/>
    <w:rsid w:val="00666556"/>
    <w:rsid w:val="00676723"/>
    <w:rsid w:val="006A3B3A"/>
    <w:rsid w:val="006E11EC"/>
    <w:rsid w:val="006E4D5C"/>
    <w:rsid w:val="007052FC"/>
    <w:rsid w:val="00710BFB"/>
    <w:rsid w:val="00715E68"/>
    <w:rsid w:val="0071702C"/>
    <w:rsid w:val="0071757C"/>
    <w:rsid w:val="007453A7"/>
    <w:rsid w:val="00794EEE"/>
    <w:rsid w:val="007B53DA"/>
    <w:rsid w:val="007B6EC3"/>
    <w:rsid w:val="008046C9"/>
    <w:rsid w:val="00820981"/>
    <w:rsid w:val="00833BD9"/>
    <w:rsid w:val="00861E7A"/>
    <w:rsid w:val="00881AE5"/>
    <w:rsid w:val="008D710C"/>
    <w:rsid w:val="008E1559"/>
    <w:rsid w:val="008E1A76"/>
    <w:rsid w:val="008E4608"/>
    <w:rsid w:val="008F202D"/>
    <w:rsid w:val="009018BC"/>
    <w:rsid w:val="00915637"/>
    <w:rsid w:val="00942AEB"/>
    <w:rsid w:val="00957759"/>
    <w:rsid w:val="00965F6E"/>
    <w:rsid w:val="00975DB5"/>
    <w:rsid w:val="009878C5"/>
    <w:rsid w:val="00993CFE"/>
    <w:rsid w:val="009959D6"/>
    <w:rsid w:val="009D146E"/>
    <w:rsid w:val="009D287B"/>
    <w:rsid w:val="00A04195"/>
    <w:rsid w:val="00A15891"/>
    <w:rsid w:val="00A44FC2"/>
    <w:rsid w:val="00A57EF7"/>
    <w:rsid w:val="00A719B1"/>
    <w:rsid w:val="00A904DC"/>
    <w:rsid w:val="00A92E7C"/>
    <w:rsid w:val="00A97E87"/>
    <w:rsid w:val="00AB1DE9"/>
    <w:rsid w:val="00B04CC7"/>
    <w:rsid w:val="00B14C5B"/>
    <w:rsid w:val="00B22AFA"/>
    <w:rsid w:val="00B45323"/>
    <w:rsid w:val="00B65E20"/>
    <w:rsid w:val="00B955F4"/>
    <w:rsid w:val="00BA62E1"/>
    <w:rsid w:val="00BA6CC0"/>
    <w:rsid w:val="00BB062E"/>
    <w:rsid w:val="00BB109C"/>
    <w:rsid w:val="00BC5F3F"/>
    <w:rsid w:val="00BF76A8"/>
    <w:rsid w:val="00C06463"/>
    <w:rsid w:val="00C104A8"/>
    <w:rsid w:val="00C24695"/>
    <w:rsid w:val="00C54F76"/>
    <w:rsid w:val="00C64144"/>
    <w:rsid w:val="00CA3563"/>
    <w:rsid w:val="00CA61A7"/>
    <w:rsid w:val="00CC2BE0"/>
    <w:rsid w:val="00CC5458"/>
    <w:rsid w:val="00CC70BF"/>
    <w:rsid w:val="00CE05C9"/>
    <w:rsid w:val="00CE2688"/>
    <w:rsid w:val="00D04486"/>
    <w:rsid w:val="00D04850"/>
    <w:rsid w:val="00D41211"/>
    <w:rsid w:val="00D667E0"/>
    <w:rsid w:val="00DA20DF"/>
    <w:rsid w:val="00DE2202"/>
    <w:rsid w:val="00DE3A39"/>
    <w:rsid w:val="00E0748C"/>
    <w:rsid w:val="00E11B1A"/>
    <w:rsid w:val="00E30B4E"/>
    <w:rsid w:val="00E31A7C"/>
    <w:rsid w:val="00E37DBE"/>
    <w:rsid w:val="00E42B0C"/>
    <w:rsid w:val="00E50EF4"/>
    <w:rsid w:val="00E73714"/>
    <w:rsid w:val="00E83782"/>
    <w:rsid w:val="00E87896"/>
    <w:rsid w:val="00E977B9"/>
    <w:rsid w:val="00EC5A9A"/>
    <w:rsid w:val="00ED0A4D"/>
    <w:rsid w:val="00ED7B5B"/>
    <w:rsid w:val="00EF542B"/>
    <w:rsid w:val="00F53AFB"/>
    <w:rsid w:val="00F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13"/>
  </w:style>
  <w:style w:type="paragraph" w:styleId="1">
    <w:name w:val="heading 1"/>
    <w:basedOn w:val="a"/>
    <w:next w:val="a"/>
    <w:link w:val="10"/>
    <w:qFormat/>
    <w:rsid w:val="00CC545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58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3">
    <w:name w:val="footer"/>
    <w:basedOn w:val="a"/>
    <w:link w:val="a4"/>
    <w:rsid w:val="00CC54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C545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C5458"/>
  </w:style>
  <w:style w:type="paragraph" w:customStyle="1" w:styleId="ConsPlusTitle">
    <w:name w:val="ConsPlusTitle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C5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table" w:styleId="a6">
    <w:name w:val="Table Grid"/>
    <w:basedOn w:val="a1"/>
    <w:rsid w:val="00CC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C5458"/>
    <w:rPr>
      <w:b/>
      <w:bCs/>
    </w:rPr>
  </w:style>
  <w:style w:type="paragraph" w:styleId="2">
    <w:name w:val="Body Text Indent 2"/>
    <w:basedOn w:val="a"/>
    <w:link w:val="20"/>
    <w:rsid w:val="00CC54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C545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C54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onsPlusCell">
    <w:name w:val="ConsPlusCell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955F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709E"/>
  </w:style>
  <w:style w:type="paragraph" w:styleId="ac">
    <w:name w:val="No Spacing"/>
    <w:uiPriority w:val="1"/>
    <w:qFormat/>
    <w:rsid w:val="003C1EEA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0F10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F10C4"/>
    <w:rPr>
      <w:color w:val="800080"/>
      <w:u w:val="single"/>
    </w:rPr>
  </w:style>
  <w:style w:type="paragraph" w:customStyle="1" w:styleId="xl63">
    <w:name w:val="xl6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F10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F10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F10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F10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F10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F10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F10C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F10C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F10C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F10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F10C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F10C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F10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F10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F10C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F10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F10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F10C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F10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F10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F10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F10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F10C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F10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F10C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F10C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F10C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F10C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BD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D0A0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D421-E118-48E6-AA36-2F4DDBAA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2014-03-07T06:52:00Z</cp:lastPrinted>
  <dcterms:created xsi:type="dcterms:W3CDTF">2017-01-19T13:01:00Z</dcterms:created>
  <dcterms:modified xsi:type="dcterms:W3CDTF">2017-01-19T13:01:00Z</dcterms:modified>
</cp:coreProperties>
</file>