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F43" w:rsidRDefault="00230F43" w:rsidP="002007C3">
      <w:pPr>
        <w:tabs>
          <w:tab w:val="left" w:pos="4060"/>
          <w:tab w:val="right" w:pos="9354"/>
        </w:tabs>
        <w:rPr>
          <w:i/>
          <w:sz w:val="32"/>
          <w:szCs w:val="32"/>
        </w:rPr>
      </w:pPr>
      <w:bookmarkStart w:id="0" w:name="_GoBack"/>
      <w:bookmarkEnd w:id="0"/>
    </w:p>
    <w:p w:rsidR="00F97E44" w:rsidRDefault="00F97E44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Default="00F97E44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E614FF" w:rsidRDefault="00E614FF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F97E44" w:rsidRDefault="00F97E44">
      <w:pPr>
        <w:jc w:val="center"/>
        <w:rPr>
          <w:i/>
          <w:sz w:val="28"/>
          <w:szCs w:val="28"/>
        </w:rPr>
      </w:pPr>
    </w:p>
    <w:p w:rsidR="006B49BF" w:rsidRDefault="006B49BF">
      <w:pPr>
        <w:pStyle w:val="21"/>
        <w:ind w:firstLine="0"/>
        <w:jc w:val="center"/>
        <w:rPr>
          <w:b/>
          <w:sz w:val="28"/>
          <w:szCs w:val="28"/>
        </w:rPr>
      </w:pPr>
    </w:p>
    <w:p w:rsidR="00F97E44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5D174E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E21406" w:rsidRPr="00E21406" w:rsidRDefault="00E21406" w:rsidP="00E21406"/>
    <w:p w:rsidR="00F97E44" w:rsidRDefault="00FF422C" w:rsidP="00E96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22.08.</w:t>
      </w:r>
      <w:r w:rsidR="006D5941">
        <w:rPr>
          <w:sz w:val="28"/>
          <w:szCs w:val="28"/>
        </w:rPr>
        <w:t>2013</w:t>
      </w:r>
      <w:r w:rsidR="00395DA1">
        <w:rPr>
          <w:sz w:val="28"/>
          <w:szCs w:val="28"/>
        </w:rPr>
        <w:t>г</w:t>
      </w:r>
      <w:r w:rsidR="00087AF8">
        <w:rPr>
          <w:sz w:val="28"/>
          <w:szCs w:val="28"/>
        </w:rPr>
        <w:t>.</w:t>
      </w:r>
      <w:r w:rsidR="003220EC">
        <w:rPr>
          <w:sz w:val="28"/>
          <w:szCs w:val="28"/>
        </w:rPr>
        <w:t xml:space="preserve">     </w:t>
      </w:r>
      <w:r w:rsidR="003220EC">
        <w:rPr>
          <w:sz w:val="28"/>
          <w:szCs w:val="28"/>
        </w:rPr>
        <w:tab/>
        <w:t xml:space="preserve">      </w:t>
      </w:r>
      <w:r w:rsidR="00434F26" w:rsidRPr="00E216F3">
        <w:rPr>
          <w:sz w:val="28"/>
          <w:szCs w:val="28"/>
        </w:rPr>
        <w:t xml:space="preserve">  </w:t>
      </w:r>
      <w:r w:rsidR="00177D47">
        <w:rPr>
          <w:sz w:val="28"/>
          <w:szCs w:val="28"/>
        </w:rPr>
        <w:t xml:space="preserve">       </w:t>
      </w:r>
      <w:r w:rsidR="00434F26" w:rsidRPr="00E216F3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г.  Аксай    </w:t>
      </w:r>
      <w:r w:rsidR="00F97E44" w:rsidRPr="00E216F3">
        <w:rPr>
          <w:sz w:val="28"/>
          <w:szCs w:val="28"/>
        </w:rPr>
        <w:tab/>
        <w:t xml:space="preserve">                </w:t>
      </w:r>
      <w:r w:rsidR="00261677">
        <w:rPr>
          <w:sz w:val="28"/>
          <w:szCs w:val="28"/>
        </w:rPr>
        <w:t xml:space="preserve">  </w:t>
      </w:r>
      <w:r w:rsidR="00F97E44" w:rsidRPr="00E216F3">
        <w:rPr>
          <w:sz w:val="28"/>
          <w:szCs w:val="28"/>
        </w:rPr>
        <w:t xml:space="preserve">      </w:t>
      </w:r>
      <w:r w:rsidR="003220EC">
        <w:rPr>
          <w:sz w:val="28"/>
          <w:szCs w:val="28"/>
        </w:rPr>
        <w:t xml:space="preserve">    </w:t>
      </w:r>
      <w:r w:rsidR="00F97E44" w:rsidRPr="00E216F3">
        <w:rPr>
          <w:sz w:val="28"/>
          <w:szCs w:val="28"/>
        </w:rPr>
        <w:t xml:space="preserve">       № </w:t>
      </w:r>
      <w:r>
        <w:rPr>
          <w:sz w:val="28"/>
          <w:szCs w:val="28"/>
        </w:rPr>
        <w:t>766</w:t>
      </w:r>
    </w:p>
    <w:p w:rsidR="00ED63C0" w:rsidRDefault="00ED63C0" w:rsidP="00E9637B">
      <w:pPr>
        <w:ind w:firstLine="709"/>
        <w:rPr>
          <w:sz w:val="28"/>
          <w:szCs w:val="28"/>
        </w:rPr>
      </w:pPr>
    </w:p>
    <w:p w:rsidR="007122CD" w:rsidRPr="000034C0" w:rsidRDefault="007122CD" w:rsidP="007122CD">
      <w:pPr>
        <w:ind w:right="4392" w:firstLine="426"/>
        <w:jc w:val="both"/>
        <w:rPr>
          <w:sz w:val="27"/>
          <w:szCs w:val="27"/>
        </w:rPr>
      </w:pPr>
      <w:r w:rsidRPr="000034C0">
        <w:rPr>
          <w:bCs/>
          <w:sz w:val="27"/>
          <w:szCs w:val="27"/>
        </w:rPr>
        <w:t xml:space="preserve">Об утверждении Административного регламента по предоставлению муниципальной услуги </w:t>
      </w:r>
      <w:r w:rsidRPr="000034C0">
        <w:rPr>
          <w:sz w:val="27"/>
          <w:szCs w:val="27"/>
        </w:rPr>
        <w:t>«</w:t>
      </w:r>
      <w:r w:rsidRPr="000034C0">
        <w:rPr>
          <w:rFonts w:eastAsia="Calibri"/>
          <w:sz w:val="27"/>
          <w:szCs w:val="27"/>
        </w:rPr>
        <w:t>Выдача разрешений на ввод объектов в эксплуатацию при осуществлении строительства, реконструкции</w:t>
      </w:r>
      <w:r w:rsidRPr="000034C0">
        <w:rPr>
          <w:sz w:val="27"/>
          <w:szCs w:val="27"/>
        </w:rPr>
        <w:t>»</w:t>
      </w:r>
    </w:p>
    <w:p w:rsidR="007122CD" w:rsidRPr="000034C0" w:rsidRDefault="007122CD" w:rsidP="007122CD">
      <w:pPr>
        <w:ind w:firstLine="426"/>
        <w:jc w:val="center"/>
        <w:rPr>
          <w:bCs/>
          <w:sz w:val="27"/>
          <w:szCs w:val="27"/>
        </w:rPr>
      </w:pPr>
    </w:p>
    <w:p w:rsidR="007122CD" w:rsidRPr="000034C0" w:rsidRDefault="007122CD" w:rsidP="007122CD">
      <w:pPr>
        <w:jc w:val="both"/>
        <w:rPr>
          <w:sz w:val="27"/>
          <w:szCs w:val="27"/>
        </w:rPr>
      </w:pPr>
      <w:r w:rsidRPr="000034C0">
        <w:rPr>
          <w:sz w:val="27"/>
          <w:szCs w:val="27"/>
        </w:rPr>
        <w:t xml:space="preserve">      В соответствии с Градостроительным кодексом РФ от 29.12.2004 №190-ФЗ (ч. 9 ст. 55); Федеральным законом от 29.12.2004 № 191-ФЗ «О введении в действие Градостроительного кодекса РФ»; Федеральным законом от 21.07.1997 № 122-ФЗ «О государственной регистрации прав на недвижимое имущество и сделок с ним»; постановлением Правительства РФ от 24.11.05 № 698 «О форме разрешения на строительство и форме разрешения на ввод объекта в эксплуатацию»; Постановлением Главы Администрации Аксайского городского поселения от 26.02.2010 г. № 118 «О внесении изменений в Постановление Главы Администрации Аксайского городского поселения от 26.01.2009 г. № 32 «Об утверждении порядка подготовки и выдачи разрешения на строительство и разрешения на ввод объекта в эксплуатацию на территории Аксайского городского поселения Аксайского района Ростовской области»</w:t>
      </w:r>
      <w:r w:rsidRPr="000034C0">
        <w:rPr>
          <w:rFonts w:eastAsia="Calibri"/>
          <w:sz w:val="27"/>
          <w:szCs w:val="27"/>
        </w:rPr>
        <w:t>,</w:t>
      </w:r>
      <w:r w:rsidRPr="000034C0">
        <w:rPr>
          <w:sz w:val="27"/>
          <w:szCs w:val="27"/>
        </w:rPr>
        <w:t>-</w:t>
      </w:r>
    </w:p>
    <w:p w:rsidR="007122CD" w:rsidRPr="000034C0" w:rsidRDefault="007122CD" w:rsidP="007122CD">
      <w:pPr>
        <w:ind w:firstLine="720"/>
        <w:jc w:val="both"/>
        <w:rPr>
          <w:sz w:val="27"/>
          <w:szCs w:val="27"/>
        </w:rPr>
      </w:pPr>
      <w:r w:rsidRPr="000034C0">
        <w:rPr>
          <w:sz w:val="27"/>
          <w:szCs w:val="27"/>
        </w:rPr>
        <w:t xml:space="preserve">  </w:t>
      </w:r>
    </w:p>
    <w:p w:rsidR="007122CD" w:rsidRPr="000034C0" w:rsidRDefault="007122CD" w:rsidP="007122CD">
      <w:pPr>
        <w:ind w:firstLine="709"/>
        <w:jc w:val="center"/>
        <w:rPr>
          <w:b/>
          <w:bCs/>
          <w:sz w:val="27"/>
          <w:szCs w:val="27"/>
        </w:rPr>
      </w:pPr>
      <w:r w:rsidRPr="000034C0">
        <w:rPr>
          <w:b/>
          <w:bCs/>
          <w:sz w:val="27"/>
          <w:szCs w:val="27"/>
        </w:rPr>
        <w:t>ПОСТАНОВЛЯЕТ:</w:t>
      </w:r>
    </w:p>
    <w:p w:rsidR="007122CD" w:rsidRPr="000034C0" w:rsidRDefault="007122CD" w:rsidP="007122CD">
      <w:pPr>
        <w:ind w:firstLine="426"/>
        <w:jc w:val="both"/>
        <w:rPr>
          <w:bCs/>
          <w:sz w:val="27"/>
          <w:szCs w:val="27"/>
        </w:rPr>
      </w:pPr>
    </w:p>
    <w:p w:rsidR="007122CD" w:rsidRPr="000034C0" w:rsidRDefault="007122CD" w:rsidP="007122CD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7"/>
          <w:szCs w:val="27"/>
        </w:rPr>
      </w:pPr>
      <w:r w:rsidRPr="000034C0">
        <w:rPr>
          <w:sz w:val="27"/>
          <w:szCs w:val="27"/>
        </w:rPr>
        <w:t xml:space="preserve">Утвердить </w:t>
      </w:r>
      <w:r w:rsidRPr="000034C0">
        <w:rPr>
          <w:bCs/>
          <w:sz w:val="27"/>
          <w:szCs w:val="27"/>
        </w:rPr>
        <w:t xml:space="preserve">Административный регламент по предоставлению муниципальной услуги </w:t>
      </w:r>
      <w:r w:rsidRPr="000034C0">
        <w:rPr>
          <w:sz w:val="27"/>
          <w:szCs w:val="27"/>
        </w:rPr>
        <w:t>«</w:t>
      </w:r>
      <w:r w:rsidRPr="000034C0">
        <w:rPr>
          <w:rFonts w:eastAsia="Calibri"/>
          <w:sz w:val="27"/>
          <w:szCs w:val="27"/>
        </w:rPr>
        <w:t>Выдача разрешений на ввод объектов в эксплуатацию при осуществлении строительства, реконструкции</w:t>
      </w:r>
      <w:r w:rsidRPr="000034C0">
        <w:rPr>
          <w:sz w:val="27"/>
          <w:szCs w:val="27"/>
        </w:rPr>
        <w:t>»</w:t>
      </w:r>
    </w:p>
    <w:p w:rsidR="007122CD" w:rsidRPr="000034C0" w:rsidRDefault="007122CD" w:rsidP="007122CD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7"/>
          <w:szCs w:val="27"/>
        </w:rPr>
      </w:pPr>
      <w:r w:rsidRPr="000034C0">
        <w:rPr>
          <w:sz w:val="27"/>
          <w:szCs w:val="27"/>
        </w:rPr>
        <w:t>Настоящее постановление опубликовать в общественно-политической газете Аксайского района «Победа» и в информационном бюллетене правовых актов органов местного самоуправления Аксайского района «Аксайские ведомости».</w:t>
      </w:r>
    </w:p>
    <w:p w:rsidR="007122CD" w:rsidRPr="000034C0" w:rsidRDefault="007122CD" w:rsidP="007122CD">
      <w:pPr>
        <w:numPr>
          <w:ilvl w:val="0"/>
          <w:numId w:val="3"/>
        </w:numPr>
        <w:suppressAutoHyphens w:val="0"/>
        <w:ind w:left="0" w:firstLine="426"/>
        <w:jc w:val="both"/>
        <w:rPr>
          <w:sz w:val="27"/>
          <w:szCs w:val="27"/>
        </w:rPr>
      </w:pPr>
      <w:r w:rsidRPr="000034C0">
        <w:rPr>
          <w:sz w:val="27"/>
          <w:szCs w:val="27"/>
        </w:rPr>
        <w:t xml:space="preserve">Разместить настоящее постановление на официальном сайте Администрации </w:t>
      </w:r>
      <w:proofErr w:type="spellStart"/>
      <w:r w:rsidRPr="000034C0">
        <w:rPr>
          <w:sz w:val="27"/>
          <w:szCs w:val="27"/>
        </w:rPr>
        <w:t>Аксайского</w:t>
      </w:r>
      <w:proofErr w:type="spellEnd"/>
      <w:r w:rsidRPr="000034C0">
        <w:rPr>
          <w:sz w:val="27"/>
          <w:szCs w:val="27"/>
        </w:rPr>
        <w:t xml:space="preserve"> городского поселения </w:t>
      </w:r>
      <w:proofErr w:type="spellStart"/>
      <w:r w:rsidRPr="000034C0">
        <w:rPr>
          <w:sz w:val="27"/>
          <w:szCs w:val="27"/>
          <w:lang w:val="en-US"/>
        </w:rPr>
        <w:t>aksaycity</w:t>
      </w:r>
      <w:proofErr w:type="spellEnd"/>
      <w:r w:rsidRPr="000034C0">
        <w:rPr>
          <w:sz w:val="27"/>
          <w:szCs w:val="27"/>
        </w:rPr>
        <w:t>.</w:t>
      </w:r>
      <w:proofErr w:type="spellStart"/>
      <w:r w:rsidRPr="000034C0">
        <w:rPr>
          <w:sz w:val="27"/>
          <w:szCs w:val="27"/>
          <w:lang w:val="en-US"/>
        </w:rPr>
        <w:t>aksayland</w:t>
      </w:r>
      <w:proofErr w:type="spellEnd"/>
      <w:r w:rsidRPr="000034C0">
        <w:rPr>
          <w:sz w:val="27"/>
          <w:szCs w:val="27"/>
        </w:rPr>
        <w:t>.</w:t>
      </w:r>
      <w:proofErr w:type="spellStart"/>
      <w:r w:rsidRPr="000034C0">
        <w:rPr>
          <w:sz w:val="27"/>
          <w:szCs w:val="27"/>
          <w:lang w:val="en-US"/>
        </w:rPr>
        <w:t>ru</w:t>
      </w:r>
      <w:proofErr w:type="spellEnd"/>
      <w:r w:rsidRPr="000034C0">
        <w:rPr>
          <w:sz w:val="27"/>
          <w:szCs w:val="27"/>
        </w:rPr>
        <w:t xml:space="preserve">. </w:t>
      </w:r>
    </w:p>
    <w:p w:rsidR="007122CD" w:rsidRPr="000034C0" w:rsidRDefault="007122CD" w:rsidP="007122CD">
      <w:pPr>
        <w:pStyle w:val="ac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r w:rsidRPr="000034C0">
        <w:rPr>
          <w:sz w:val="27"/>
          <w:szCs w:val="27"/>
        </w:rPr>
        <w:t xml:space="preserve">Постановление Администрации Аксайского городского поселения № 167 от 15.04.2011 г. «Об утверждении административного регламента предоставления Администрацией Аксайского городского поселения </w:t>
      </w:r>
      <w:r w:rsidRPr="000034C0">
        <w:rPr>
          <w:sz w:val="27"/>
          <w:szCs w:val="27"/>
        </w:rPr>
        <w:lastRenderedPageBreak/>
        <w:t>муниципальной услуги по выдаче разрешения на строительство и разрешения на ввод объекта в эксплуатацию» считать утратившим силу.</w:t>
      </w:r>
    </w:p>
    <w:p w:rsidR="007122CD" w:rsidRPr="000034C0" w:rsidRDefault="007122CD" w:rsidP="007122CD">
      <w:pPr>
        <w:numPr>
          <w:ilvl w:val="0"/>
          <w:numId w:val="3"/>
        </w:numPr>
        <w:suppressAutoHyphens w:val="0"/>
        <w:ind w:left="0" w:firstLine="426"/>
        <w:jc w:val="both"/>
        <w:rPr>
          <w:sz w:val="27"/>
          <w:szCs w:val="27"/>
        </w:rPr>
      </w:pPr>
      <w:r w:rsidRPr="000034C0">
        <w:rPr>
          <w:sz w:val="27"/>
          <w:szCs w:val="27"/>
        </w:rPr>
        <w:t>Контроль за исполнением</w:t>
      </w:r>
      <w:r>
        <w:rPr>
          <w:sz w:val="27"/>
          <w:szCs w:val="27"/>
        </w:rPr>
        <w:t xml:space="preserve"> настоящего постановления</w:t>
      </w:r>
      <w:r w:rsidRPr="000034C0">
        <w:rPr>
          <w:sz w:val="27"/>
          <w:szCs w:val="27"/>
        </w:rPr>
        <w:t xml:space="preserve"> возложить на начальника отдела архитектуры и градостроительства Администрации Аксайского городского поселения И. В. Юхнова.</w:t>
      </w:r>
    </w:p>
    <w:p w:rsidR="006B49BF" w:rsidRDefault="006B49BF" w:rsidP="009B3190">
      <w:pPr>
        <w:jc w:val="both"/>
        <w:rPr>
          <w:b/>
          <w:sz w:val="28"/>
          <w:szCs w:val="27"/>
        </w:rPr>
      </w:pPr>
    </w:p>
    <w:p w:rsidR="009B77C7" w:rsidRDefault="009B77C7" w:rsidP="009B3190">
      <w:pPr>
        <w:jc w:val="both"/>
        <w:rPr>
          <w:b/>
          <w:sz w:val="28"/>
          <w:szCs w:val="27"/>
        </w:rPr>
      </w:pPr>
    </w:p>
    <w:p w:rsidR="00842645" w:rsidRDefault="00842645" w:rsidP="009B3190">
      <w:pPr>
        <w:jc w:val="both"/>
        <w:rPr>
          <w:b/>
          <w:sz w:val="28"/>
          <w:szCs w:val="27"/>
        </w:rPr>
      </w:pPr>
    </w:p>
    <w:p w:rsidR="00F97E44" w:rsidRPr="00681FE0" w:rsidRDefault="00F97E44" w:rsidP="009B3190">
      <w:pPr>
        <w:jc w:val="both"/>
        <w:rPr>
          <w:b/>
          <w:sz w:val="28"/>
          <w:szCs w:val="27"/>
        </w:rPr>
      </w:pPr>
      <w:r w:rsidRPr="00681FE0">
        <w:rPr>
          <w:b/>
          <w:sz w:val="28"/>
          <w:szCs w:val="27"/>
        </w:rPr>
        <w:t>Глава Аксайского</w:t>
      </w:r>
    </w:p>
    <w:p w:rsidR="00F97E44" w:rsidRDefault="00F97E44" w:rsidP="009B3190">
      <w:pPr>
        <w:jc w:val="both"/>
        <w:rPr>
          <w:b/>
          <w:sz w:val="28"/>
          <w:szCs w:val="27"/>
        </w:rPr>
      </w:pPr>
      <w:r w:rsidRPr="00681FE0">
        <w:rPr>
          <w:b/>
          <w:sz w:val="28"/>
          <w:szCs w:val="27"/>
        </w:rPr>
        <w:t>городского поселения</w:t>
      </w:r>
      <w:r w:rsidRPr="00681FE0">
        <w:rPr>
          <w:b/>
          <w:sz w:val="28"/>
          <w:szCs w:val="27"/>
        </w:rPr>
        <w:tab/>
      </w:r>
      <w:r w:rsidRPr="00681FE0">
        <w:rPr>
          <w:b/>
          <w:sz w:val="28"/>
          <w:szCs w:val="27"/>
        </w:rPr>
        <w:tab/>
      </w:r>
      <w:r w:rsidRPr="00681FE0">
        <w:rPr>
          <w:b/>
          <w:sz w:val="28"/>
          <w:szCs w:val="27"/>
        </w:rPr>
        <w:tab/>
      </w:r>
      <w:r w:rsidR="00061530" w:rsidRPr="00681FE0">
        <w:rPr>
          <w:b/>
          <w:sz w:val="28"/>
          <w:szCs w:val="27"/>
        </w:rPr>
        <w:t xml:space="preserve"> </w:t>
      </w:r>
      <w:r w:rsidR="00D3328B" w:rsidRPr="00681FE0">
        <w:rPr>
          <w:b/>
          <w:sz w:val="28"/>
          <w:szCs w:val="27"/>
        </w:rPr>
        <w:tab/>
      </w:r>
      <w:r w:rsidR="00235957" w:rsidRPr="00681FE0">
        <w:rPr>
          <w:b/>
          <w:sz w:val="28"/>
          <w:szCs w:val="27"/>
        </w:rPr>
        <w:tab/>
        <w:t xml:space="preserve">        </w:t>
      </w:r>
      <w:r w:rsidR="009B3190" w:rsidRPr="00681FE0">
        <w:rPr>
          <w:b/>
          <w:sz w:val="28"/>
          <w:szCs w:val="27"/>
        </w:rPr>
        <w:t xml:space="preserve">             </w:t>
      </w:r>
      <w:r w:rsidR="00235957" w:rsidRPr="00681FE0">
        <w:rPr>
          <w:b/>
          <w:sz w:val="28"/>
          <w:szCs w:val="27"/>
        </w:rPr>
        <w:t xml:space="preserve">   </w:t>
      </w:r>
      <w:r w:rsidRPr="00681FE0">
        <w:rPr>
          <w:b/>
          <w:sz w:val="28"/>
          <w:szCs w:val="27"/>
        </w:rPr>
        <w:t xml:space="preserve">  А.В. Головин</w:t>
      </w: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2D48D7" w:rsidTr="006A4D3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</w:tr>
      <w:tr w:rsidR="002D48D7" w:rsidTr="006A4D3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pPr>
              <w:jc w:val="both"/>
            </w:pPr>
            <w:r>
              <w:t xml:space="preserve">к постановлению </w:t>
            </w:r>
          </w:p>
          <w:p w:rsidR="002D48D7" w:rsidRDefault="002D48D7" w:rsidP="006A4D31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2D48D7" w:rsidTr="006A4D3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pPr>
              <w:pStyle w:val="ad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</w:tr>
    </w:tbl>
    <w:p w:rsidR="002D48D7" w:rsidRDefault="002D48D7" w:rsidP="002D48D7">
      <w:pPr>
        <w:rPr>
          <w:sz w:val="20"/>
          <w:szCs w:val="22"/>
        </w:rPr>
      </w:pPr>
    </w:p>
    <w:p w:rsidR="002D48D7" w:rsidRPr="00676951" w:rsidRDefault="002D48D7" w:rsidP="002D48D7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2D48D7" w:rsidRPr="00676951" w:rsidRDefault="002D48D7" w:rsidP="002D48D7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2D48D7" w:rsidRPr="00676951" w:rsidRDefault="002D48D7" w:rsidP="002D48D7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 w:rsidRPr="00E21639">
        <w:rPr>
          <w:rFonts w:eastAsia="Calibri"/>
          <w:sz w:val="28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</w:rPr>
        <w:t>»</w:t>
      </w:r>
    </w:p>
    <w:p w:rsidR="002D48D7" w:rsidRPr="00CC0125" w:rsidRDefault="002D48D7" w:rsidP="002D48D7">
      <w:pPr>
        <w:ind w:firstLine="595"/>
        <w:jc w:val="center"/>
        <w:rPr>
          <w:szCs w:val="28"/>
        </w:rPr>
      </w:pPr>
    </w:p>
    <w:p w:rsidR="002D48D7" w:rsidRPr="00676951" w:rsidRDefault="002D48D7" w:rsidP="002D48D7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2D48D7" w:rsidRPr="00CC0125" w:rsidRDefault="002D48D7" w:rsidP="002D48D7">
      <w:pPr>
        <w:ind w:firstLine="595"/>
        <w:jc w:val="center"/>
        <w:rPr>
          <w:szCs w:val="28"/>
        </w:rPr>
      </w:pP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 w:rsidRPr="00E21639">
        <w:rPr>
          <w:rFonts w:eastAsia="Calibri"/>
          <w:sz w:val="28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</w:t>
      </w:r>
      <w:proofErr w:type="gramStart"/>
      <w:r w:rsidRPr="00676951">
        <w:rPr>
          <w:sz w:val="28"/>
          <w:szCs w:val="28"/>
        </w:rPr>
        <w:t xml:space="preserve">   (</w:t>
      </w:r>
      <w:proofErr w:type="gramEnd"/>
      <w:r w:rsidRPr="00676951">
        <w:rPr>
          <w:sz w:val="28"/>
          <w:szCs w:val="28"/>
        </w:rPr>
        <w:t>далее - Администрация ).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2D48D7" w:rsidRDefault="002D48D7" w:rsidP="002D48D7">
      <w:pPr>
        <w:rPr>
          <w:sz w:val="20"/>
          <w:szCs w:val="22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2D48D7" w:rsidRPr="00CC0125" w:rsidRDefault="002D48D7" w:rsidP="002D48D7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 w:rsidRPr="00E21639">
        <w:rPr>
          <w:rFonts w:eastAsia="Calibri"/>
          <w:sz w:val="28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2D48D7" w:rsidRPr="000034C0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7"/>
        </w:rPr>
      </w:pPr>
      <w:r w:rsidRPr="000034C0">
        <w:rPr>
          <w:sz w:val="28"/>
          <w:szCs w:val="27"/>
        </w:rPr>
        <w:t>- Градостроительным кодексом РФ от 29.12.2004 №190-ФЗ (ч. 9 ст. 55);</w:t>
      </w:r>
    </w:p>
    <w:p w:rsidR="002D48D7" w:rsidRPr="000034C0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7"/>
        </w:rPr>
      </w:pPr>
      <w:r w:rsidRPr="000034C0">
        <w:rPr>
          <w:sz w:val="28"/>
          <w:szCs w:val="27"/>
        </w:rPr>
        <w:t>- Федеральным законом от 29.12.2004 № 191-ФЗ «О введении в действие Градостроительного кодекса РФ»;</w:t>
      </w:r>
    </w:p>
    <w:p w:rsidR="002D48D7" w:rsidRPr="000034C0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7"/>
        </w:rPr>
      </w:pPr>
      <w:r w:rsidRPr="000034C0">
        <w:rPr>
          <w:sz w:val="28"/>
          <w:szCs w:val="27"/>
        </w:rPr>
        <w:t>- Федеральным законом от 21.07.1997 № 122-ФЗ «О государственной регистрации прав на недвижимое имущество и сделок с ним»;</w:t>
      </w:r>
    </w:p>
    <w:p w:rsidR="002D48D7" w:rsidRPr="000034C0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7"/>
        </w:rPr>
      </w:pPr>
      <w:r w:rsidRPr="000034C0">
        <w:rPr>
          <w:sz w:val="28"/>
          <w:szCs w:val="27"/>
        </w:rPr>
        <w:t>- постановлением Правительства РФ от 24.11.05 № 698 «О форме разрешения на строительство и форме разрешения на ввод объекта в эксплуатацию»;</w:t>
      </w:r>
    </w:p>
    <w:p w:rsidR="002D48D7" w:rsidRPr="000034C0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7"/>
        </w:rPr>
      </w:pPr>
      <w:r w:rsidRPr="000034C0">
        <w:rPr>
          <w:sz w:val="28"/>
          <w:szCs w:val="27"/>
        </w:rPr>
        <w:t xml:space="preserve">- Постановлением Главы Администрации </w:t>
      </w:r>
      <w:proofErr w:type="spellStart"/>
      <w:r w:rsidRPr="000034C0">
        <w:rPr>
          <w:sz w:val="28"/>
          <w:szCs w:val="27"/>
        </w:rPr>
        <w:t>Аксайского</w:t>
      </w:r>
      <w:proofErr w:type="spellEnd"/>
      <w:r w:rsidRPr="000034C0">
        <w:rPr>
          <w:sz w:val="28"/>
          <w:szCs w:val="27"/>
        </w:rPr>
        <w:t xml:space="preserve"> городского поселения от 26.02.2010 г. № 118 «О внесении изменений в Постановление Главы Администрации </w:t>
      </w:r>
      <w:proofErr w:type="spellStart"/>
      <w:r w:rsidRPr="000034C0">
        <w:rPr>
          <w:sz w:val="28"/>
          <w:szCs w:val="27"/>
        </w:rPr>
        <w:t>Аксайского</w:t>
      </w:r>
      <w:proofErr w:type="spellEnd"/>
      <w:r w:rsidRPr="000034C0">
        <w:rPr>
          <w:sz w:val="28"/>
          <w:szCs w:val="27"/>
        </w:rPr>
        <w:t xml:space="preserve"> городского поселения от 26.01.2009 г. № 32 «Об утверждении порядка подготовки и выдачи разрешения на строительство и разрешения на ввод объекта в эксплуатацию на территории </w:t>
      </w:r>
      <w:proofErr w:type="spellStart"/>
      <w:r w:rsidRPr="000034C0">
        <w:rPr>
          <w:sz w:val="28"/>
          <w:szCs w:val="27"/>
        </w:rPr>
        <w:t>Аксайского</w:t>
      </w:r>
      <w:proofErr w:type="spellEnd"/>
      <w:r w:rsidRPr="000034C0">
        <w:rPr>
          <w:sz w:val="28"/>
          <w:szCs w:val="27"/>
        </w:rPr>
        <w:t xml:space="preserve"> городского поселения </w:t>
      </w:r>
      <w:proofErr w:type="spellStart"/>
      <w:r w:rsidRPr="000034C0">
        <w:rPr>
          <w:sz w:val="28"/>
          <w:szCs w:val="27"/>
        </w:rPr>
        <w:t>Аксайского</w:t>
      </w:r>
      <w:proofErr w:type="spellEnd"/>
      <w:r w:rsidRPr="000034C0">
        <w:rPr>
          <w:sz w:val="28"/>
          <w:szCs w:val="27"/>
        </w:rPr>
        <w:t xml:space="preserve"> района Ростовской области».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 w:rsidRPr="00E21639">
        <w:rPr>
          <w:rFonts w:eastAsia="Calibri"/>
          <w:sz w:val="28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</w:t>
      </w:r>
      <w:r>
        <w:rPr>
          <w:sz w:val="28"/>
          <w:szCs w:val="28"/>
        </w:rPr>
        <w:t>му Административному регламенту.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2D48D7" w:rsidRPr="00676951" w:rsidRDefault="002D48D7" w:rsidP="002D48D7">
      <w:pPr>
        <w:spacing w:line="276" w:lineRule="auto"/>
        <w:ind w:left="-426" w:firstLine="426"/>
        <w:rPr>
          <w:sz w:val="22"/>
          <w:szCs w:val="22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rFonts w:eastAsia="Calibri"/>
          <w:sz w:val="28"/>
          <w:szCs w:val="28"/>
        </w:rPr>
        <w:t>в</w:t>
      </w:r>
      <w:r w:rsidRPr="00E21639">
        <w:rPr>
          <w:rFonts w:eastAsia="Calibri"/>
          <w:sz w:val="28"/>
          <w:szCs w:val="28"/>
        </w:rPr>
        <w:t>ыдач</w:t>
      </w:r>
      <w:r>
        <w:rPr>
          <w:rFonts w:eastAsia="Calibri"/>
          <w:sz w:val="28"/>
          <w:szCs w:val="28"/>
        </w:rPr>
        <w:t>е</w:t>
      </w:r>
      <w:r w:rsidRPr="00E21639">
        <w:rPr>
          <w:rFonts w:eastAsia="Calibri"/>
          <w:sz w:val="28"/>
          <w:szCs w:val="28"/>
        </w:rPr>
        <w:t xml:space="preserve"> разрешени</w:t>
      </w:r>
      <w:r>
        <w:rPr>
          <w:rFonts w:eastAsia="Calibri"/>
          <w:sz w:val="28"/>
          <w:szCs w:val="28"/>
        </w:rPr>
        <w:t>я</w:t>
      </w:r>
      <w:r w:rsidRPr="00E21639">
        <w:rPr>
          <w:rFonts w:eastAsia="Calibri"/>
          <w:sz w:val="28"/>
          <w:szCs w:val="28"/>
        </w:rPr>
        <w:t xml:space="preserve"> на ввод объект</w:t>
      </w:r>
      <w:r>
        <w:rPr>
          <w:rFonts w:eastAsia="Calibri"/>
          <w:sz w:val="28"/>
          <w:szCs w:val="28"/>
        </w:rPr>
        <w:t>а</w:t>
      </w:r>
      <w:r w:rsidRPr="00E21639">
        <w:rPr>
          <w:rFonts w:eastAsia="Calibri"/>
          <w:sz w:val="28"/>
          <w:szCs w:val="28"/>
        </w:rPr>
        <w:t xml:space="preserve"> в эксплуатацию </w:t>
      </w:r>
      <w:r>
        <w:rPr>
          <w:rFonts w:eastAsia="Calibri"/>
          <w:sz w:val="28"/>
          <w:szCs w:val="28"/>
        </w:rPr>
        <w:t>при осуществлении строительства (</w:t>
      </w:r>
      <w:r w:rsidRPr="00E21639">
        <w:rPr>
          <w:rFonts w:eastAsia="Calibri"/>
          <w:sz w:val="28"/>
          <w:szCs w:val="28"/>
        </w:rPr>
        <w:t>реконструкции</w:t>
      </w:r>
      <w:r>
        <w:rPr>
          <w:rFonts w:eastAsia="Calibri"/>
          <w:sz w:val="28"/>
          <w:szCs w:val="28"/>
        </w:rPr>
        <w:t>)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6951">
        <w:rPr>
          <w:sz w:val="28"/>
          <w:szCs w:val="28"/>
        </w:rPr>
        <w:t>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2D48D7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2D48D7" w:rsidRDefault="002D48D7" w:rsidP="002D48D7">
      <w:pPr>
        <w:pStyle w:val="a5"/>
        <w:spacing w:line="100" w:lineRule="atLeas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несоответствии объекта капитального строительства требованиям градостроительного плана земельного участка;</w:t>
      </w:r>
    </w:p>
    <w:p w:rsidR="002D48D7" w:rsidRDefault="002D48D7" w:rsidP="002D48D7">
      <w:pPr>
        <w:pStyle w:val="a5"/>
        <w:spacing w:line="100" w:lineRule="atLeas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несоответствии объекта капитального строительства требованиям, установленным в разрешении на строительство;</w:t>
      </w:r>
    </w:p>
    <w:p w:rsidR="002D48D7" w:rsidRDefault="002D48D7" w:rsidP="002D48D7">
      <w:pPr>
        <w:pStyle w:val="a5"/>
        <w:spacing w:line="100" w:lineRule="atLeas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несоответствии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 xml:space="preserve">разрешения на ввод объекта в эксплуатацию </w:t>
      </w:r>
      <w:r w:rsidRPr="00676951">
        <w:rPr>
          <w:sz w:val="28"/>
          <w:szCs w:val="28"/>
        </w:rPr>
        <w:t xml:space="preserve"> производится в течение </w:t>
      </w:r>
      <w:r>
        <w:rPr>
          <w:sz w:val="28"/>
          <w:szCs w:val="28"/>
        </w:rPr>
        <w:t>1</w:t>
      </w:r>
      <w:r w:rsidRPr="00676951">
        <w:rPr>
          <w:sz w:val="28"/>
          <w:szCs w:val="28"/>
        </w:rPr>
        <w:t>0 календарных дней с момента подачи заявления.</w:t>
      </w: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2D48D7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разрешения на ввод объекта в эксплуатацию.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2D48D7" w:rsidRPr="00676951" w:rsidRDefault="002D48D7" w:rsidP="002D48D7">
      <w:pPr>
        <w:spacing w:line="276" w:lineRule="auto"/>
        <w:ind w:left="-426" w:firstLine="426"/>
        <w:rPr>
          <w:sz w:val="22"/>
          <w:szCs w:val="22"/>
        </w:rPr>
      </w:pP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2D48D7" w:rsidRPr="00676951" w:rsidRDefault="002D48D7" w:rsidP="002D48D7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2D48D7" w:rsidRDefault="002D48D7" w:rsidP="002D48D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2D48D7" w:rsidRPr="00676951" w:rsidRDefault="002D48D7" w:rsidP="002D48D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D48D7" w:rsidRPr="00CC0125" w:rsidRDefault="002D48D7" w:rsidP="002D48D7">
      <w:pPr>
        <w:snapToGrid w:val="0"/>
        <w:ind w:firstLine="595"/>
        <w:jc w:val="center"/>
        <w:rPr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2D48D7" w:rsidRPr="00676951" w:rsidRDefault="002D48D7" w:rsidP="002D48D7">
      <w:pPr>
        <w:pStyle w:val="a5"/>
        <w:spacing w:after="0" w:line="100" w:lineRule="atLeast"/>
        <w:ind w:left="-425" w:firstLine="425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Прием и регистрация заявлений и документов заявителя, имеющего намерение получить </w:t>
      </w:r>
      <w:r>
        <w:rPr>
          <w:sz w:val="28"/>
          <w:szCs w:val="28"/>
        </w:rPr>
        <w:t>разрешение на ввод объекта в эксплуатацию.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2D48D7" w:rsidRPr="00676951" w:rsidRDefault="002D48D7" w:rsidP="002D48D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>разрешения на ввод объектов в эксплуатацию</w:t>
      </w:r>
      <w:r w:rsidRPr="00676951">
        <w:rPr>
          <w:sz w:val="28"/>
          <w:szCs w:val="28"/>
        </w:rPr>
        <w:t>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sz w:val="28"/>
          <w:szCs w:val="28"/>
        </w:rPr>
        <w:t>выдачи разрешения на ввод объектов в эксплуатацию при осуществлении строительства (реконструкции)</w:t>
      </w:r>
      <w:r w:rsidRPr="00676951">
        <w:rPr>
          <w:sz w:val="28"/>
          <w:szCs w:val="28"/>
        </w:rPr>
        <w:t>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>
        <w:rPr>
          <w:sz w:val="28"/>
          <w:szCs w:val="28"/>
        </w:rPr>
        <w:t xml:space="preserve">выдает разрешение на ввод объекта в эксплуатацию 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Результатом исполнения муниципальной услуги является выдача </w:t>
      </w:r>
      <w:r>
        <w:rPr>
          <w:sz w:val="28"/>
        </w:rPr>
        <w:t>разрешения на ввод объектов в эксплуатацию при осуществлении строительства, реконструкции</w:t>
      </w:r>
      <w:r w:rsidRPr="00676951">
        <w:rPr>
          <w:sz w:val="28"/>
          <w:szCs w:val="28"/>
        </w:rPr>
        <w:t>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sz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2D48D7" w:rsidRPr="00CC0125" w:rsidRDefault="002D48D7" w:rsidP="002D48D7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2D48D7" w:rsidRPr="00676951" w:rsidRDefault="002D48D7" w:rsidP="002D48D7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2D48D7" w:rsidRPr="00CC0125" w:rsidRDefault="002D48D7" w:rsidP="002D48D7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2D48D7" w:rsidRDefault="002D48D7" w:rsidP="002D48D7">
      <w:pPr>
        <w:rPr>
          <w:sz w:val="20"/>
          <w:szCs w:val="22"/>
        </w:rPr>
      </w:pPr>
    </w:p>
    <w:p w:rsidR="002D48D7" w:rsidRPr="00676951" w:rsidRDefault="002D48D7" w:rsidP="002D48D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2D48D7" w:rsidRPr="00676951" w:rsidRDefault="002D48D7" w:rsidP="002D48D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2D48D7" w:rsidRPr="00676951" w:rsidRDefault="002D48D7" w:rsidP="002D48D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2D48D7" w:rsidRPr="00676951" w:rsidRDefault="002D48D7" w:rsidP="002D48D7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2D48D7" w:rsidRDefault="002D48D7" w:rsidP="002D48D7">
      <w:pPr>
        <w:jc w:val="center"/>
        <w:rPr>
          <w:szCs w:val="28"/>
        </w:rPr>
      </w:pP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нормативными 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отдела. 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контактного  телефона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адрес (адреса) электронной почты (при наличии) и почтовый адрес, по которым должен быть направлен ответ заявителю;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решения,  исправления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D48D7" w:rsidRPr="00676951" w:rsidRDefault="002D48D7" w:rsidP="002D48D7">
      <w:pPr>
        <w:spacing w:line="276" w:lineRule="auto"/>
        <w:jc w:val="both"/>
        <w:rPr>
          <w:sz w:val="28"/>
          <w:szCs w:val="22"/>
        </w:rPr>
      </w:pPr>
    </w:p>
    <w:p w:rsidR="002D48D7" w:rsidRPr="00676951" w:rsidRDefault="002D48D7" w:rsidP="002D48D7">
      <w:pPr>
        <w:spacing w:line="276" w:lineRule="auto"/>
        <w:jc w:val="both"/>
        <w:rPr>
          <w:sz w:val="28"/>
          <w:szCs w:val="22"/>
        </w:rPr>
      </w:pPr>
    </w:p>
    <w:p w:rsidR="002D48D7" w:rsidRPr="00676951" w:rsidRDefault="002D48D7" w:rsidP="002D48D7">
      <w:pPr>
        <w:spacing w:line="276" w:lineRule="auto"/>
        <w:jc w:val="both"/>
        <w:rPr>
          <w:sz w:val="28"/>
          <w:szCs w:val="22"/>
        </w:rPr>
      </w:pPr>
    </w:p>
    <w:p w:rsidR="002D48D7" w:rsidRDefault="002D48D7" w:rsidP="002D48D7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2D48D7" w:rsidRPr="00676951" w:rsidRDefault="002D48D7" w:rsidP="002D48D7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Pr="00CC0125" w:rsidRDefault="002D48D7" w:rsidP="002D48D7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2D48D7" w:rsidRPr="00CC0125" w:rsidRDefault="002D48D7" w:rsidP="002D48D7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2D48D7" w:rsidRPr="00CC0125" w:rsidRDefault="002D48D7" w:rsidP="002D48D7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0E7E58">
        <w:rPr>
          <w:rFonts w:eastAsia="Calibri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0E7E58">
        <w:rPr>
          <w:sz w:val="22"/>
          <w:szCs w:val="28"/>
        </w:rPr>
        <w:t>»</w:t>
      </w:r>
    </w:p>
    <w:p w:rsidR="002D48D7" w:rsidRPr="00CC0125" w:rsidRDefault="002D48D7" w:rsidP="002D48D7">
      <w:pPr>
        <w:ind w:firstLine="595"/>
        <w:jc w:val="right"/>
        <w:rPr>
          <w:szCs w:val="28"/>
        </w:rPr>
      </w:pPr>
    </w:p>
    <w:p w:rsidR="002D48D7" w:rsidRPr="00CC0125" w:rsidRDefault="002D48D7" w:rsidP="002D48D7">
      <w:pPr>
        <w:ind w:firstLine="595"/>
        <w:jc w:val="right"/>
        <w:rPr>
          <w:szCs w:val="28"/>
        </w:rPr>
      </w:pPr>
    </w:p>
    <w:p w:rsidR="002D48D7" w:rsidRDefault="002D48D7" w:rsidP="002D48D7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0E7E58">
        <w:rPr>
          <w:rFonts w:eastAsia="Calibri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CC0125">
        <w:rPr>
          <w:rFonts w:eastAsia="Calibri"/>
          <w:szCs w:val="28"/>
          <w:lang w:eastAsia="en-US"/>
        </w:rPr>
        <w:t>»</w:t>
      </w:r>
    </w:p>
    <w:p w:rsidR="002D48D7" w:rsidRPr="00CC0125" w:rsidRDefault="002D48D7" w:rsidP="002D48D7">
      <w:pPr>
        <w:ind w:firstLine="595"/>
        <w:jc w:val="center"/>
        <w:rPr>
          <w:rFonts w:eastAsia="Calibri"/>
          <w:szCs w:val="28"/>
          <w:lang w:eastAsia="en-US"/>
        </w:rPr>
      </w:pPr>
    </w:p>
    <w:p w:rsidR="002D48D7" w:rsidRDefault="002D48D7" w:rsidP="002D48D7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К заявлению о </w:t>
      </w:r>
      <w:r>
        <w:rPr>
          <w:rFonts w:eastAsia="Calibri"/>
          <w:szCs w:val="28"/>
        </w:rPr>
        <w:t>выдаче</w:t>
      </w:r>
      <w:r w:rsidRPr="000E7E58">
        <w:rPr>
          <w:rFonts w:eastAsia="Calibri"/>
          <w:szCs w:val="28"/>
        </w:rPr>
        <w:t xml:space="preserve"> разрешений на ввод объектов в эксплуатацию при осуществлении строительства, реконструкции</w:t>
      </w:r>
      <w:r>
        <w:rPr>
          <w:szCs w:val="28"/>
        </w:rPr>
        <w:t xml:space="preserve"> прилагаются: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1" w:name="sub_55031"/>
      <w:r w:rsidRPr="000E7E58">
        <w:t>1) правоустанавливающие документы на земельный участок;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2" w:name="sub_55032"/>
      <w:bookmarkEnd w:id="1"/>
      <w:r w:rsidRPr="000E7E58"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3" w:name="sub_55033"/>
      <w:bookmarkEnd w:id="2"/>
      <w:r w:rsidRPr="000E7E58">
        <w:t xml:space="preserve">3) </w:t>
      </w:r>
      <w:hyperlink r:id="rId6" w:history="1">
        <w:r w:rsidRPr="000E7E58">
          <w:rPr>
            <w:color w:val="008000"/>
          </w:rPr>
          <w:t>разрешение</w:t>
        </w:r>
      </w:hyperlink>
      <w:r w:rsidRPr="000E7E58">
        <w:t xml:space="preserve"> на строительство;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4" w:name="sub_55034"/>
      <w:bookmarkEnd w:id="3"/>
      <w:r w:rsidRPr="000E7E58"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5" w:name="sub_55035"/>
      <w:bookmarkEnd w:id="4"/>
      <w:r w:rsidRPr="000E7E58"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6" w:name="sub_55036"/>
      <w:bookmarkEnd w:id="5"/>
      <w:r>
        <w:t xml:space="preserve">6) </w:t>
      </w:r>
      <w:r w:rsidRPr="000E7E58"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</w:t>
      </w:r>
      <w:hyperlink w:anchor="sub_1014" w:history="1">
        <w:r w:rsidRPr="000E7E58">
          <w:rPr>
            <w:color w:val="008000"/>
          </w:rPr>
          <w:t>реконструкции</w:t>
        </w:r>
      </w:hyperlink>
      <w:r w:rsidRPr="000E7E58">
        <w:t xml:space="preserve">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7" w:name="sub_55037"/>
      <w:bookmarkEnd w:id="6"/>
      <w:r w:rsidRPr="000E7E58"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8" w:name="sub_55038"/>
      <w:bookmarkEnd w:id="7"/>
      <w:r w:rsidRPr="000E7E58"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9" w:name="sub_55039"/>
      <w:bookmarkEnd w:id="8"/>
      <w:r w:rsidRPr="000E7E58"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w:anchor="sub_5407" w:history="1">
        <w:r w:rsidRPr="000E7E58">
          <w:rPr>
            <w:color w:val="008000"/>
          </w:rPr>
          <w:t>частью 7 статьи 54</w:t>
        </w:r>
      </w:hyperlink>
      <w:r w:rsidRPr="000E7E58">
        <w:t xml:space="preserve"> настоящего Кодекса;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10" w:name="sub_55310"/>
      <w:bookmarkEnd w:id="9"/>
      <w:r w:rsidRPr="000E7E58">
        <w:t xml:space="preserve"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7" w:history="1">
        <w:r w:rsidRPr="000E7E58">
          <w:rPr>
            <w:color w:val="008000"/>
          </w:rPr>
          <w:t>законодательством</w:t>
        </w:r>
      </w:hyperlink>
      <w:r w:rsidRPr="000E7E58"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  <w:bookmarkEnd w:id="10"/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Pr="00CC0125" w:rsidRDefault="002D48D7" w:rsidP="002D48D7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2D48D7" w:rsidRPr="00CC0125" w:rsidRDefault="002D48D7" w:rsidP="002D48D7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2D48D7" w:rsidRPr="00CC0125" w:rsidRDefault="002D48D7" w:rsidP="002D48D7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0E7E58">
        <w:rPr>
          <w:rFonts w:eastAsia="Calibri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CC0125">
        <w:rPr>
          <w:szCs w:val="28"/>
        </w:rPr>
        <w:t>»</w:t>
      </w: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Pr="00CC0125" w:rsidRDefault="002D48D7" w:rsidP="002D48D7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2D48D7" w:rsidRPr="00210F82" w:rsidRDefault="002D48D7" w:rsidP="002D48D7">
      <w:pPr>
        <w:jc w:val="both"/>
        <w:rPr>
          <w:sz w:val="16"/>
          <w:szCs w:val="22"/>
        </w:rPr>
      </w:pP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 xml:space="preserve">Главе </w:t>
      </w:r>
      <w:proofErr w:type="spellStart"/>
      <w:r w:rsidRPr="00210F82">
        <w:rPr>
          <w:szCs w:val="28"/>
        </w:rPr>
        <w:t>Аксайского</w:t>
      </w:r>
      <w:proofErr w:type="spellEnd"/>
      <w:r w:rsidRPr="00210F82">
        <w:rPr>
          <w:szCs w:val="28"/>
        </w:rPr>
        <w:t xml:space="preserve"> 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городского поселения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Головину А.В.</w:t>
      </w:r>
    </w:p>
    <w:p w:rsidR="002D48D7" w:rsidRPr="00210F82" w:rsidRDefault="002D48D7" w:rsidP="002D48D7">
      <w:pPr>
        <w:jc w:val="right"/>
        <w:rPr>
          <w:szCs w:val="28"/>
        </w:rPr>
      </w:pP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от________________________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________________________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проживающей(его) по адресу: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__________________________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__________________________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__________________________</w:t>
      </w:r>
    </w:p>
    <w:p w:rsidR="002D48D7" w:rsidRPr="00210F82" w:rsidRDefault="002D48D7" w:rsidP="002D48D7">
      <w:pPr>
        <w:jc w:val="right"/>
        <w:rPr>
          <w:szCs w:val="28"/>
        </w:rPr>
      </w:pP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№ телефона_________________</w:t>
      </w: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tabs>
          <w:tab w:val="left" w:pos="4060"/>
        </w:tabs>
        <w:rPr>
          <w:b/>
          <w:szCs w:val="28"/>
        </w:rPr>
      </w:pPr>
      <w:r w:rsidRPr="00210F82">
        <w:rPr>
          <w:szCs w:val="28"/>
        </w:rPr>
        <w:tab/>
      </w:r>
      <w:r w:rsidRPr="00210F82">
        <w:rPr>
          <w:b/>
          <w:szCs w:val="28"/>
        </w:rPr>
        <w:t>заявление.</w:t>
      </w: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rPr>
          <w:szCs w:val="28"/>
        </w:rPr>
      </w:pPr>
      <w:r w:rsidRPr="00210F82">
        <w:rPr>
          <w:szCs w:val="28"/>
        </w:rPr>
        <w:t>Прошу Вас выдать разрешение на</w:t>
      </w:r>
      <w:r>
        <w:rPr>
          <w:szCs w:val="28"/>
        </w:rPr>
        <w:t xml:space="preserve"> </w:t>
      </w:r>
      <w:r w:rsidRPr="000E7E58">
        <w:rPr>
          <w:rFonts w:eastAsia="Calibri"/>
          <w:szCs w:val="28"/>
        </w:rPr>
        <w:t>ввод объектов в эксплуатацию при осуществлении строительства, реконструкции</w:t>
      </w:r>
      <w:r w:rsidRPr="00210F82">
        <w:rPr>
          <w:szCs w:val="28"/>
        </w:rPr>
        <w:t xml:space="preserve"> _____________________________________</w:t>
      </w: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5D174E" w:rsidP="002D48D7">
      <w:pPr>
        <w:rPr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-4.05pt;margin-top:6.85pt;width:469.5pt;height:.05pt;z-index:251700224" o:connectortype="straight"/>
        </w:pict>
      </w:r>
    </w:p>
    <w:p w:rsidR="002D48D7" w:rsidRPr="00210F82" w:rsidRDefault="005D174E" w:rsidP="002D48D7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068" type="#_x0000_t32" style="position:absolute;margin-left:-1.05pt;margin-top:40.25pt;width:469.5pt;height:.05pt;z-index:251701248" o:connectortype="straight"/>
        </w:pict>
      </w:r>
      <w:r w:rsidR="002D48D7" w:rsidRPr="00210F82">
        <w:rPr>
          <w:szCs w:val="28"/>
        </w:rPr>
        <w:t xml:space="preserve">расположенного по </w:t>
      </w:r>
      <w:proofErr w:type="gramStart"/>
      <w:r w:rsidR="002D48D7" w:rsidRPr="00210F82">
        <w:rPr>
          <w:szCs w:val="28"/>
        </w:rPr>
        <w:t>адресу:_</w:t>
      </w:r>
      <w:proofErr w:type="gramEnd"/>
      <w:r w:rsidR="002D48D7" w:rsidRPr="00210F82">
        <w:rPr>
          <w:szCs w:val="28"/>
        </w:rPr>
        <w:t>__________________________________________</w:t>
      </w: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spacing w:line="360" w:lineRule="auto"/>
        <w:rPr>
          <w:szCs w:val="28"/>
        </w:rPr>
      </w:pPr>
      <w:r w:rsidRPr="00210F82">
        <w:rPr>
          <w:szCs w:val="28"/>
        </w:rPr>
        <w:t>Количество этажей:________________________</w:t>
      </w:r>
    </w:p>
    <w:p w:rsidR="002D48D7" w:rsidRPr="00210F82" w:rsidRDefault="002D48D7" w:rsidP="002D48D7">
      <w:pPr>
        <w:spacing w:line="360" w:lineRule="auto"/>
        <w:rPr>
          <w:szCs w:val="28"/>
        </w:rPr>
      </w:pPr>
      <w:r w:rsidRPr="00210F82">
        <w:rPr>
          <w:szCs w:val="28"/>
        </w:rPr>
        <w:t>Площадь застройки дома:___________________</w:t>
      </w:r>
    </w:p>
    <w:p w:rsidR="002D48D7" w:rsidRPr="00210F82" w:rsidRDefault="002D48D7" w:rsidP="002D48D7">
      <w:pPr>
        <w:spacing w:line="360" w:lineRule="auto"/>
        <w:rPr>
          <w:szCs w:val="28"/>
        </w:rPr>
      </w:pPr>
      <w:r w:rsidRPr="00210F82">
        <w:rPr>
          <w:szCs w:val="28"/>
        </w:rPr>
        <w:t>Общая площадь:___________________________</w:t>
      </w:r>
    </w:p>
    <w:p w:rsidR="002D48D7" w:rsidRPr="00210F82" w:rsidRDefault="002D48D7" w:rsidP="002D48D7">
      <w:pPr>
        <w:spacing w:line="360" w:lineRule="auto"/>
        <w:rPr>
          <w:szCs w:val="28"/>
        </w:rPr>
      </w:pPr>
      <w:r w:rsidRPr="00210F82">
        <w:rPr>
          <w:szCs w:val="28"/>
        </w:rPr>
        <w:t>Строительный объем:_______________________</w:t>
      </w:r>
    </w:p>
    <w:p w:rsidR="002D48D7" w:rsidRPr="00210F82" w:rsidRDefault="002D48D7" w:rsidP="002D48D7">
      <w:pPr>
        <w:spacing w:line="360" w:lineRule="auto"/>
        <w:rPr>
          <w:szCs w:val="28"/>
        </w:rPr>
      </w:pPr>
      <w:r w:rsidRPr="00210F82">
        <w:rPr>
          <w:szCs w:val="28"/>
        </w:rPr>
        <w:t>Площадь земельного участка:________________</w:t>
      </w:r>
    </w:p>
    <w:p w:rsidR="002D48D7" w:rsidRPr="00210F82" w:rsidRDefault="002D48D7" w:rsidP="002D48D7">
      <w:pPr>
        <w:spacing w:line="360" w:lineRule="auto"/>
        <w:ind w:firstLine="708"/>
        <w:rPr>
          <w:szCs w:val="28"/>
        </w:rPr>
      </w:pPr>
      <w:r w:rsidRPr="00210F82">
        <w:rPr>
          <w:szCs w:val="28"/>
        </w:rPr>
        <w:t>Дополнительно прилагаю:</w:t>
      </w:r>
    </w:p>
    <w:p w:rsidR="002D48D7" w:rsidRPr="00210F82" w:rsidRDefault="005D174E" w:rsidP="002D48D7">
      <w:pPr>
        <w:rPr>
          <w:sz w:val="22"/>
        </w:rPr>
      </w:pPr>
      <w:r>
        <w:rPr>
          <w:noProof/>
          <w:szCs w:val="28"/>
          <w:lang w:eastAsia="ru-RU"/>
        </w:rPr>
        <w:pict>
          <v:shape id="_x0000_s1071" type="#_x0000_t32" style="position:absolute;margin-left:-1.8pt;margin-top:57.3pt;width:469.5pt;height:.05pt;z-index:251704320" o:connectortype="straight"/>
        </w:pict>
      </w:r>
      <w:r>
        <w:rPr>
          <w:noProof/>
          <w:szCs w:val="28"/>
          <w:lang w:eastAsia="ru-RU"/>
        </w:rPr>
        <w:pict>
          <v:shape id="_x0000_s1070" type="#_x0000_t32" style="position:absolute;margin-left:-1.8pt;margin-top:34.05pt;width:469.5pt;height:.05pt;z-index:251703296" o:connectortype="straight"/>
        </w:pict>
      </w:r>
      <w:r>
        <w:rPr>
          <w:noProof/>
          <w:szCs w:val="28"/>
          <w:lang w:eastAsia="ru-RU"/>
        </w:rPr>
        <w:pict>
          <v:shape id="_x0000_s1069" type="#_x0000_t32" style="position:absolute;margin-left:-3.3pt;margin-top:10.05pt;width:469.5pt;height:.05pt;z-index:251702272" o:connectortype="straight"/>
        </w:pict>
      </w:r>
    </w:p>
    <w:p w:rsidR="002D48D7" w:rsidRPr="00210F82" w:rsidRDefault="002D48D7" w:rsidP="002D48D7">
      <w:pPr>
        <w:rPr>
          <w:sz w:val="22"/>
        </w:rPr>
      </w:pPr>
    </w:p>
    <w:p w:rsidR="002D48D7" w:rsidRPr="00210F82" w:rsidRDefault="002D48D7" w:rsidP="002D48D7">
      <w:pPr>
        <w:rPr>
          <w:sz w:val="22"/>
        </w:rPr>
      </w:pPr>
    </w:p>
    <w:p w:rsidR="002D48D7" w:rsidRPr="00210F82" w:rsidRDefault="002D48D7" w:rsidP="002D48D7">
      <w:pPr>
        <w:rPr>
          <w:sz w:val="22"/>
        </w:rPr>
      </w:pPr>
    </w:p>
    <w:p w:rsidR="002D48D7" w:rsidRPr="00210F82" w:rsidRDefault="002D48D7" w:rsidP="002D48D7">
      <w:pPr>
        <w:rPr>
          <w:sz w:val="22"/>
        </w:rPr>
      </w:pPr>
    </w:p>
    <w:p w:rsidR="002D48D7" w:rsidRPr="00210F82" w:rsidRDefault="002D48D7" w:rsidP="002D48D7">
      <w:pPr>
        <w:rPr>
          <w:sz w:val="22"/>
        </w:rPr>
      </w:pPr>
    </w:p>
    <w:p w:rsidR="002D48D7" w:rsidRPr="00210F82" w:rsidRDefault="002D48D7" w:rsidP="002D48D7">
      <w:pPr>
        <w:rPr>
          <w:szCs w:val="28"/>
        </w:rPr>
      </w:pPr>
      <w:r w:rsidRPr="00210F82">
        <w:rPr>
          <w:szCs w:val="28"/>
        </w:rPr>
        <w:t>___________________</w:t>
      </w:r>
      <w:r w:rsidRPr="00210F82">
        <w:rPr>
          <w:szCs w:val="28"/>
        </w:rPr>
        <w:tab/>
      </w:r>
      <w:r w:rsidRPr="00210F82">
        <w:rPr>
          <w:szCs w:val="28"/>
        </w:rPr>
        <w:tab/>
      </w:r>
      <w:r w:rsidRPr="00210F82">
        <w:rPr>
          <w:szCs w:val="28"/>
        </w:rPr>
        <w:tab/>
      </w:r>
      <w:r w:rsidRPr="00210F82">
        <w:rPr>
          <w:szCs w:val="28"/>
        </w:rPr>
        <w:tab/>
      </w:r>
      <w:r w:rsidRPr="00210F82">
        <w:rPr>
          <w:szCs w:val="28"/>
        </w:rPr>
        <w:tab/>
      </w:r>
      <w:r w:rsidRPr="00210F82">
        <w:rPr>
          <w:szCs w:val="28"/>
        </w:rPr>
        <w:tab/>
        <w:t>__________________</w:t>
      </w:r>
    </w:p>
    <w:p w:rsidR="002D48D7" w:rsidRPr="00210F82" w:rsidRDefault="002D48D7" w:rsidP="002D48D7">
      <w:pPr>
        <w:tabs>
          <w:tab w:val="left" w:pos="7020"/>
        </w:tabs>
        <w:rPr>
          <w:sz w:val="22"/>
        </w:rPr>
      </w:pPr>
      <w:r w:rsidRPr="00210F82">
        <w:rPr>
          <w:szCs w:val="28"/>
        </w:rPr>
        <w:t xml:space="preserve">            дата</w:t>
      </w:r>
      <w:r w:rsidRPr="00210F82">
        <w:rPr>
          <w:szCs w:val="28"/>
        </w:rPr>
        <w:tab/>
        <w:t>подпись</w:t>
      </w: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Pr="00CC0125" w:rsidRDefault="002D48D7" w:rsidP="002D48D7">
      <w:pPr>
        <w:ind w:left="5103"/>
        <w:jc w:val="right"/>
        <w:outlineLvl w:val="1"/>
        <w:rPr>
          <w:kern w:val="36"/>
          <w:szCs w:val="28"/>
        </w:rPr>
      </w:pPr>
      <w:r>
        <w:rPr>
          <w:kern w:val="36"/>
          <w:szCs w:val="28"/>
        </w:rPr>
        <w:t>П</w:t>
      </w:r>
      <w:r w:rsidRPr="00CC0125">
        <w:rPr>
          <w:kern w:val="36"/>
          <w:szCs w:val="28"/>
        </w:rPr>
        <w:t>риложение № 3</w:t>
      </w:r>
    </w:p>
    <w:p w:rsidR="002D48D7" w:rsidRPr="00CC0125" w:rsidRDefault="002D48D7" w:rsidP="002D48D7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2D48D7" w:rsidRPr="00C92CF4" w:rsidRDefault="002D48D7" w:rsidP="002D48D7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2D48D7" w:rsidRDefault="002D48D7" w:rsidP="002D48D7">
      <w:pPr>
        <w:spacing w:before="90" w:after="90"/>
        <w:jc w:val="center"/>
        <w:outlineLvl w:val="1"/>
        <w:rPr>
          <w:rFonts w:eastAsia="Calibri"/>
          <w:szCs w:val="28"/>
        </w:rPr>
      </w:pPr>
      <w:r w:rsidRPr="000E7E58">
        <w:rPr>
          <w:rFonts w:eastAsia="Calibri"/>
          <w:szCs w:val="28"/>
        </w:rPr>
        <w:t xml:space="preserve">Выдача разрешений на ввод объектов в эксплуатацию при осуществлении строительства, </w:t>
      </w:r>
    </w:p>
    <w:p w:rsidR="002D48D7" w:rsidRDefault="002D48D7" w:rsidP="002D48D7">
      <w:pPr>
        <w:spacing w:before="90" w:after="90"/>
        <w:jc w:val="center"/>
        <w:outlineLvl w:val="1"/>
        <w:rPr>
          <w:sz w:val="22"/>
          <w:szCs w:val="22"/>
        </w:rPr>
      </w:pPr>
      <w:r w:rsidRPr="000E7E58">
        <w:rPr>
          <w:rFonts w:eastAsia="Calibri"/>
          <w:szCs w:val="28"/>
        </w:rPr>
        <w:t>реконструкции</w:t>
      </w:r>
      <w:r w:rsidR="005D174E">
        <w:rPr>
          <w:noProof/>
          <w:kern w:val="36"/>
          <w:sz w:val="22"/>
          <w:szCs w:val="22"/>
          <w:lang w:eastAsia="ru-RU"/>
        </w:rPr>
        <w:pict>
          <v:oval id="_x0000_s1072" style="position:absolute;left:0;text-align:left;margin-left:160.95pt;margin-top:16.55pt;width:123pt;height:31.15pt;z-index:251706368;mso-position-horizontal-relative:text;mso-position-vertical-relative:text">
            <v:textbox>
              <w:txbxContent>
                <w:p w:rsidR="002D48D7" w:rsidRPr="00A53D2F" w:rsidRDefault="002D48D7" w:rsidP="002D48D7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2D48D7" w:rsidRPr="00C92CF4" w:rsidRDefault="002D48D7" w:rsidP="002D48D7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2D48D7" w:rsidRPr="00C36831" w:rsidRDefault="005D174E" w:rsidP="002D48D7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 id="_x0000_s1100" type="#_x0000_t32" style="position:absolute;left:0;text-align:left;margin-left:-50.45pt;margin-top:446.25pt;width:22.05pt;height:52pt;flip:x;z-index:251735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98" style="position:absolute;left:0;text-align:left;margin-left:-45.4pt;margin-top:393.9pt;width:223.5pt;height:52.35pt;z-index:251732992">
            <v:textbox style="mso-next-textbox:#_x0000_s1098">
              <w:txbxContent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Выдача </w:t>
                  </w:r>
                  <w:r w:rsidRPr="000E7E58">
                    <w:rPr>
                      <w:rFonts w:eastAsia="Calibri"/>
                      <w:szCs w:val="28"/>
                    </w:rPr>
                    <w:t>разрешени</w:t>
                  </w:r>
                  <w:r>
                    <w:rPr>
                      <w:rFonts w:eastAsia="Calibri"/>
                      <w:szCs w:val="28"/>
                    </w:rPr>
                    <w:t>я</w:t>
                  </w:r>
                  <w:r w:rsidRPr="000E7E58">
                    <w:rPr>
                      <w:rFonts w:eastAsia="Calibri"/>
                      <w:szCs w:val="28"/>
                    </w:rPr>
                    <w:t xml:space="preserve"> на ввод объект</w:t>
                  </w:r>
                  <w:r>
                    <w:rPr>
                      <w:rFonts w:eastAsia="Calibri"/>
                      <w:szCs w:val="28"/>
                    </w:rPr>
                    <w:t>а</w:t>
                  </w:r>
                  <w:r w:rsidRPr="000E7E58">
                    <w:rPr>
                      <w:rFonts w:eastAsia="Calibri"/>
                      <w:szCs w:val="28"/>
                    </w:rPr>
                    <w:t xml:space="preserve"> в эксплуатацию при осуществлении строительства, реконструкции</w:t>
                  </w:r>
                </w:p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99" type="#_x0000_t32" style="position:absolute;left:0;text-align:left;margin-left:60.55pt;margin-top:378.15pt;width:.05pt;height:15.75pt;z-index:2517340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96" style="position:absolute;left:0;text-align:left;margin-left:-45.4pt;margin-top:303.25pt;width:223.5pt;height:74.9pt;z-index:251730944">
            <v:textbox style="mso-next-textbox:#_x0000_s1096">
              <w:txbxContent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0E7E58">
                    <w:rPr>
                      <w:rFonts w:eastAsia="Calibri"/>
                      <w:szCs w:val="28"/>
                    </w:rPr>
                    <w:t>Выдача разрешений на ввод объектов в эксплуатацию при осуществлении строительства, реконструкции</w:t>
                  </w:r>
                  <w:r>
                    <w:rPr>
                      <w:rFonts w:eastAsia="Calibri"/>
                      <w:szCs w:val="28"/>
                    </w:rPr>
                    <w:t>»</w:t>
                  </w:r>
                </w:p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97" type="#_x0000_t32" style="position:absolute;left:0;text-align:left;margin-left:64.9pt;margin-top:290.4pt;width:.05pt;height:12.95pt;z-index:251731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94" style="position:absolute;left:0;text-align:left;margin-left:-45.4pt;margin-top:225.25pt;width:223.5pt;height:65.15pt;z-index:251728896">
            <v:textbox style="mso-next-textbox:#_x0000_s1094">
              <w:txbxContent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0E7E58">
                    <w:rPr>
                      <w:rFonts w:eastAsia="Calibri"/>
                      <w:szCs w:val="28"/>
                    </w:rPr>
                    <w:t>Выдача разрешений на ввод объектов в эксплуатацию при осуществлении строительства, реконструкции</w:t>
                  </w:r>
                  <w:r>
                    <w:t>»</w:t>
                  </w:r>
                </w:p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92" style="position:absolute;left:0;text-align:left;margin-left:283.95pt;margin-top:434.55pt;width:198.15pt;height:78.45pt;z-index:251726848">
            <v:textbox style="mso-next-textbox:#_x0000_s1092">
              <w:txbxContent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93" type="#_x0000_t32" style="position:absolute;left:0;text-align:left;margin-left:376.8pt;margin-top:417.15pt;width:.05pt;height:17.4pt;z-index:251727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90" style="position:absolute;left:0;text-align:left;margin-left:279.45pt;margin-top:326.65pt;width:198.15pt;height:90.5pt;z-index:251724800">
            <v:textbox style="mso-next-textbox:#_x0000_s1090">
              <w:txbxContent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0E7E58">
                    <w:rPr>
                      <w:rFonts w:eastAsia="Calibri"/>
                      <w:szCs w:val="28"/>
                    </w:rPr>
                    <w:t>Выдача разрешений на ввод объектов в эксплуатацию при осуществлении строительства, реконструкции</w:t>
                  </w:r>
                  <w:r>
                    <w:t>»</w:t>
                  </w:r>
                </w:p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91" type="#_x0000_t32" style="position:absolute;left:0;text-align:left;margin-left:377pt;margin-top:308.5pt;width:.05pt;height:17.4pt;z-index:2517258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89" style="position:absolute;left:0;text-align:left;margin-left:279.45pt;margin-top:225.25pt;width:202.65pt;height:83.25pt;z-index:251723776">
            <v:textbox style="mso-next-textbox:#_x0000_s1089">
              <w:txbxContent>
                <w:p w:rsidR="002D48D7" w:rsidRPr="009C5219" w:rsidRDefault="002D48D7" w:rsidP="002D48D7">
                  <w:pPr>
                    <w:spacing w:before="90" w:after="90"/>
                    <w:jc w:val="center"/>
                    <w:outlineLvl w:val="1"/>
                    <w:rPr>
                      <w:rFonts w:eastAsia="Calibri"/>
                      <w:szCs w:val="28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0E7E58">
                    <w:rPr>
                      <w:rFonts w:eastAsia="Calibri"/>
                      <w:szCs w:val="28"/>
                    </w:rPr>
                    <w:t>Выдача разрешений на ввод объектов в эксплуатацию при осуществлении строительства, реконструкции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109" type="#_x0000_t32" style="position:absolute;left:0;text-align:left;margin-left:197.6pt;margin-top:498.25pt;width:0;height:34.7pt;z-index:251744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108" type="#_x0000_t32" style="position:absolute;left:0;text-align:left;margin-left:1.95pt;margin-top:498.25pt;width:0;height:34.7pt;z-index:2517432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107" type="#_x0000_t32" style="position:absolute;left:0;text-align:left;margin-left:257.4pt;margin-top:454.75pt;width:26.55pt;height:43.5pt;flip:x;z-index:251742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106" type="#_x0000_t32" style="position:absolute;left:0;text-align:left;margin-left:-50.45pt;margin-top:498.25pt;width:307.85pt;height:0;flip:x;z-index:251741184" o:connectortype="straight"/>
        </w:pict>
      </w:r>
      <w:r>
        <w:rPr>
          <w:noProof/>
          <w:sz w:val="18"/>
          <w:szCs w:val="22"/>
          <w:lang w:eastAsia="ru-RU"/>
        </w:rPr>
        <w:pict>
          <v:oval id="_x0000_s1105" style="position:absolute;left:0;text-align:left;margin-left:-55.15pt;margin-top:609.15pt;width:128.4pt;height:36.65pt;z-index:251740160">
            <v:textbox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104" type="#_x0000_t32" style="position:absolute;left:0;text-align:left;margin-left:9.15pt;margin-top:566.5pt;width:0;height:41.25pt;z-index:251739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103" type="#_x0000_t32" style="position:absolute;left:0;text-align:left;margin-left:44pt;margin-top:551.5pt;width:112pt;height:0;rotation:180;z-index:251738112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156pt;margin-top:532.95pt;width:82.25pt;height:33.55pt;z-index:251737088;mso-width-relative:margin;mso-height-relative:margin">
            <v:textbox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101" type="#_x0000_t202" style="position:absolute;left:0;text-align:left;margin-left:-45.8pt;margin-top:532.95pt;width:89.8pt;height:33.55pt;z-index:251736064;mso-width-relative:margin;mso-height-relative:margin">
            <v:textbox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95" type="#_x0000_t32" style="position:absolute;left:0;text-align:left;margin-left:150.4pt;margin-top:206.4pt;width:10.45pt;height:18.85pt;flip:x;z-index:2517299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88" type="#_x0000_t32" style="position:absolute;left:0;text-align:left;margin-left:283.95pt;margin-top:206.4pt;width:21.75pt;height:18.85pt;z-index:2517227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87" style="position:absolute;left:0;text-align:left;margin-left:134.4pt;margin-top:181.7pt;width:160.35pt;height:24.7pt;z-index:251721728">
            <v:textbox style="mso-next-textbox:#_x0000_s1087"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86" type="#_x0000_t32" style="position:absolute;left:0;text-align:left;margin-left:210.45pt;margin-top:166.65pt;width:.05pt;height:15.05pt;z-index:2517207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84" type="#_x0000_t32" style="position:absolute;left:0;text-align:left;margin-left:44pt;margin-top:121pt;width:90.4pt;height:22.4pt;z-index:2517186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85" style="position:absolute;left:0;text-align:left;margin-left:134.4pt;margin-top:127.95pt;width:160.35pt;height:38.7pt;z-index:251719680">
            <v:textbox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3" type="#_x0000_t34" style="position:absolute;left:0;text-align:left;margin-left:109.3pt;margin-top:89.5pt;width:221.35pt;height:23.4pt;rotation:180;z-index:251717632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82" type="#_x0000_t202" style="position:absolute;left:0;text-align:left;margin-left:330.65pt;margin-top:106.65pt;width:131.5pt;height:60pt;z-index:251716608;mso-width-relative:margin;mso-height-relative:margin">
            <v:textbox>
              <w:txbxContent>
                <w:p w:rsidR="002D48D7" w:rsidRPr="00452EFC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81" type="#_x0000_t32" style="position:absolute;left:0;text-align:left;margin-left:391.8pt;margin-top:89.5pt;width:0;height:17.15pt;z-index:2517155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80" type="#_x0000_t202" style="position:absolute;left:0;text-align:left;margin-left:347.9pt;margin-top:58pt;width:91.75pt;height:31.5pt;z-index:251714560;mso-width-relative:margin;mso-height-relative:margin">
            <v:textbox>
              <w:txbxContent>
                <w:p w:rsidR="002D48D7" w:rsidRPr="00452EFC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79" type="#_x0000_t202" style="position:absolute;left:0;text-align:left;margin-left:-16.95pt;margin-top:58pt;width:126.25pt;height:63pt;z-index:251713536;mso-width-relative:margin;mso-height-relative:margin">
            <v:textbox>
              <w:txbxContent>
                <w:p w:rsidR="002D48D7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77" type="#_x0000_t32" style="position:absolute;left:0;text-align:left;margin-left:391.8pt;margin-top:40.75pt;width:0;height:17.25pt;z-index:2517114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78" type="#_x0000_t32" style="position:absolute;left:0;text-align:left;margin-left:44pt;margin-top:40.75pt;width:0;height:17.25pt;z-index:2517125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76" type="#_x0000_t32" style="position:absolute;left:0;text-align:left;margin-left:301.4pt;margin-top:40.75pt;width:90.4pt;height:0;flip:x;z-index:251710464" o:connectortype="straight"/>
        </w:pict>
      </w:r>
      <w:r>
        <w:rPr>
          <w:noProof/>
          <w:sz w:val="18"/>
          <w:szCs w:val="22"/>
          <w:lang w:eastAsia="ru-RU"/>
        </w:rPr>
        <w:pict>
          <v:shape id="_x0000_s1075" type="#_x0000_t32" style="position:absolute;left:0;text-align:left;margin-left:44pt;margin-top:40.75pt;width:90.4pt;height:0;flip:x;z-index:251709440" o:connectortype="straight"/>
        </w:pict>
      </w:r>
      <w:r>
        <w:rPr>
          <w:noProof/>
          <w:sz w:val="18"/>
          <w:szCs w:val="22"/>
          <w:lang w:eastAsia="ru-RU"/>
        </w:rPr>
        <w:pict>
          <v:rect id="_x0000_s1074" style="position:absolute;left:0;text-align:left;margin-left:134.4pt;margin-top:28.45pt;width:167pt;height:27.95pt;z-index:251708416">
            <v:textbox style="mso-next-textbox:#_x0000_s1074"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73" type="#_x0000_t32" style="position:absolute;left:0;text-align:left;margin-left:220.95pt;margin-top:13.4pt;width:0;height:15.05pt;z-index:251707392" o:connectortype="straight">
            <v:stroke endarrow="block"/>
          </v:shape>
        </w:pict>
      </w: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sectPr w:rsidR="002D48D7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D48D7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D174E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22CD"/>
    <w:rsid w:val="00713A4A"/>
    <w:rsid w:val="007225EA"/>
    <w:rsid w:val="00770319"/>
    <w:rsid w:val="00793F71"/>
    <w:rsid w:val="00795F06"/>
    <w:rsid w:val="007C1FBD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921B7"/>
    <w:rsid w:val="00992BDD"/>
    <w:rsid w:val="009A57D7"/>
    <w:rsid w:val="009B3190"/>
    <w:rsid w:val="009B77C7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BD380B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28" type="connector" idref="#_x0000_s1091"/>
        <o:r id="V:Rule29" type="connector" idref="#_x0000_s1083"/>
        <o:r id="V:Rule30" type="connector" idref="#_x0000_s1107"/>
        <o:r id="V:Rule31" type="connector" idref="#_x0000_s1108"/>
        <o:r id="V:Rule32" type="connector" idref="#_x0000_s1078"/>
        <o:r id="V:Rule33" type="connector" idref="#_x0000_s1088"/>
        <o:r id="V:Rule34" type="connector" idref="#_x0000_s1068"/>
        <o:r id="V:Rule35" type="connector" idref="#_x0000_s1077"/>
        <o:r id="V:Rule36" type="connector" idref="#_x0000_s1106"/>
        <o:r id="V:Rule37" type="connector" idref="#_x0000_s1100"/>
        <o:r id="V:Rule38" type="connector" idref="#_x0000_s1104"/>
        <o:r id="V:Rule39" type="connector" idref="#_x0000_s1075"/>
        <o:r id="V:Rule40" type="connector" idref="#_x0000_s1093"/>
        <o:r id="V:Rule41" type="connector" idref="#_x0000_s1103"/>
        <o:r id="V:Rule42" type="connector" idref="#_x0000_s1073"/>
        <o:r id="V:Rule43" type="connector" idref="#_x0000_s1071"/>
        <o:r id="V:Rule44" type="connector" idref="#_x0000_s1095"/>
        <o:r id="V:Rule45" type="connector" idref="#_x0000_s1070"/>
        <o:r id="V:Rule46" type="connector" idref="#_x0000_s1086"/>
        <o:r id="V:Rule47" type="connector" idref="#_x0000_s1069"/>
        <o:r id="V:Rule48" type="connector" idref="#_x0000_s1067"/>
        <o:r id="V:Rule49" type="connector" idref="#_x0000_s1084"/>
        <o:r id="V:Rule50" type="connector" idref="#_x0000_s1081"/>
        <o:r id="V:Rule51" type="connector" idref="#_x0000_s1099"/>
        <o:r id="V:Rule52" type="connector" idref="#_x0000_s1097"/>
        <o:r id="V:Rule53" type="connector" idref="#_x0000_s1109"/>
        <o:r id="V:Rule54" type="connector" idref="#_x0000_s1076"/>
      </o:rules>
    </o:shapelayout>
  </w:shapeDefaults>
  <w:doNotEmbedSmartTags/>
  <w:decimalSymbol w:val=","/>
  <w:listSeparator w:val=";"/>
  <w15:docId w15:val="{D6478A4F-9130-47C1-B77F-EDE71BF7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122CD"/>
    <w:pPr>
      <w:ind w:left="720"/>
      <w:contextualSpacing/>
    </w:pPr>
  </w:style>
  <w:style w:type="paragraph" w:styleId="ad">
    <w:name w:val="header"/>
    <w:basedOn w:val="a"/>
    <w:link w:val="ae"/>
    <w:rsid w:val="002D48D7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D48D7"/>
    <w:rPr>
      <w:sz w:val="28"/>
    </w:rPr>
  </w:style>
  <w:style w:type="paragraph" w:customStyle="1" w:styleId="ConsPlusNormal">
    <w:name w:val="ConsPlusNormal"/>
    <w:rsid w:val="002D48D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79.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3191.1000" TargetMode="Externa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SITE</cp:lastModifiedBy>
  <cp:revision>3</cp:revision>
  <cp:lastPrinted>2013-08-15T11:18:00Z</cp:lastPrinted>
  <dcterms:created xsi:type="dcterms:W3CDTF">2014-03-14T06:02:00Z</dcterms:created>
  <dcterms:modified xsi:type="dcterms:W3CDTF">2014-03-18T10:06:00Z</dcterms:modified>
</cp:coreProperties>
</file>